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30" w:rsidRDefault="00392330" w:rsidP="00392330">
      <w:pPr>
        <w:ind w:firstLine="6379"/>
        <w:jc w:val="both"/>
        <w:rPr>
          <w:i/>
          <w:iCs/>
          <w:lang w:val="uk-UA"/>
        </w:rPr>
      </w:pPr>
      <w:bookmarkStart w:id="0" w:name="_GoBack"/>
      <w:bookmarkEnd w:id="0"/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</w:p>
    <w:p w:rsidR="00392330" w:rsidRPr="00E80C4B" w:rsidRDefault="00392330" w:rsidP="00392330">
      <w:pPr>
        <w:ind w:firstLine="6379"/>
        <w:jc w:val="both"/>
        <w:rPr>
          <w:b/>
          <w:lang w:val="uk-UA"/>
        </w:rPr>
      </w:pPr>
      <w:r>
        <w:rPr>
          <w:i/>
          <w:iCs/>
          <w:lang w:val="uk-UA"/>
        </w:rPr>
        <w:t>Директору Т</w:t>
      </w:r>
      <w:r w:rsidRPr="00E80C4B">
        <w:rPr>
          <w:i/>
          <w:iCs/>
          <w:lang w:val="uk-UA"/>
        </w:rPr>
        <w:t>О</w:t>
      </w:r>
      <w:r>
        <w:rPr>
          <w:i/>
          <w:iCs/>
          <w:lang w:val="uk-UA"/>
        </w:rPr>
        <w:t>В</w:t>
      </w:r>
      <w:r w:rsidRPr="00E80C4B">
        <w:rPr>
          <w:i/>
          <w:iCs/>
          <w:lang w:val="uk-UA"/>
        </w:rPr>
        <w:t xml:space="preserve"> «</w:t>
      </w:r>
      <w:proofErr w:type="spellStart"/>
      <w:r w:rsidRPr="00E80C4B">
        <w:rPr>
          <w:i/>
          <w:iCs/>
          <w:lang w:val="uk-UA"/>
        </w:rPr>
        <w:t>Консалт</w:t>
      </w:r>
      <w:proofErr w:type="spellEnd"/>
      <w:r w:rsidRPr="00E80C4B">
        <w:rPr>
          <w:i/>
          <w:iCs/>
          <w:lang w:val="uk-UA"/>
        </w:rPr>
        <w:t>»</w:t>
      </w:r>
    </w:p>
    <w:p w:rsidR="00392330" w:rsidRPr="00E80C4B" w:rsidRDefault="00392330" w:rsidP="00392330">
      <w:pPr>
        <w:ind w:firstLine="6379"/>
        <w:jc w:val="both"/>
        <w:rPr>
          <w:b/>
          <w:lang w:val="uk-UA"/>
        </w:rPr>
      </w:pPr>
      <w:r w:rsidRPr="00E80C4B">
        <w:rPr>
          <w:i/>
          <w:iCs/>
          <w:lang w:val="uk-UA"/>
        </w:rPr>
        <w:t>Зінчук О. В.</w:t>
      </w: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менеджера з персоналу </w:t>
      </w:r>
    </w:p>
    <w:p w:rsidR="00392330" w:rsidRDefault="00392330" w:rsidP="00392330">
      <w:pPr>
        <w:ind w:firstLine="6379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відділу персоналу </w:t>
      </w:r>
    </w:p>
    <w:p w:rsidR="00392330" w:rsidRPr="00E80C4B" w:rsidRDefault="00392330" w:rsidP="00392330">
      <w:pPr>
        <w:ind w:firstLine="6379"/>
        <w:jc w:val="both"/>
        <w:rPr>
          <w:b/>
          <w:lang w:val="uk-UA"/>
        </w:rPr>
      </w:pPr>
      <w:r>
        <w:rPr>
          <w:i/>
          <w:iCs/>
          <w:lang w:val="uk-UA"/>
        </w:rPr>
        <w:t>Л</w:t>
      </w:r>
      <w:r w:rsidRPr="00E80C4B">
        <w:rPr>
          <w:i/>
          <w:iCs/>
          <w:lang w:val="uk-UA"/>
        </w:rPr>
        <w:t xml:space="preserve">ещенко </w:t>
      </w:r>
      <w:r>
        <w:rPr>
          <w:i/>
          <w:iCs/>
          <w:lang w:val="uk-UA"/>
        </w:rPr>
        <w:t>О. М.</w:t>
      </w:r>
    </w:p>
    <w:p w:rsidR="00392330" w:rsidRPr="00E80C4B" w:rsidRDefault="00392330" w:rsidP="00392330">
      <w:pPr>
        <w:jc w:val="both"/>
        <w:rPr>
          <w:i/>
          <w:iCs/>
          <w:lang w:val="uk-UA"/>
        </w:rPr>
      </w:pPr>
    </w:p>
    <w:p w:rsidR="00392330" w:rsidRPr="00E80C4B" w:rsidRDefault="00392330" w:rsidP="00392330">
      <w:pPr>
        <w:jc w:val="center"/>
        <w:rPr>
          <w:i/>
          <w:iCs/>
          <w:lang w:val="uk-UA"/>
        </w:rPr>
      </w:pPr>
      <w:r w:rsidRPr="00E80C4B">
        <w:rPr>
          <w:i/>
          <w:iCs/>
          <w:lang w:val="uk-UA"/>
        </w:rPr>
        <w:t>Заява</w:t>
      </w:r>
    </w:p>
    <w:p w:rsidR="00392330" w:rsidRPr="00E80C4B" w:rsidRDefault="00392330" w:rsidP="00392330">
      <w:pPr>
        <w:jc w:val="center"/>
        <w:rPr>
          <w:lang w:val="uk-UA"/>
        </w:rPr>
      </w:pPr>
    </w:p>
    <w:p w:rsidR="00392330" w:rsidRDefault="00392330" w:rsidP="00392330">
      <w:pPr>
        <w:ind w:firstLine="709"/>
        <w:jc w:val="both"/>
        <w:rPr>
          <w:i/>
          <w:iCs/>
          <w:lang w:val="uk-UA"/>
        </w:rPr>
      </w:pPr>
      <w:r w:rsidRPr="00E80C4B">
        <w:rPr>
          <w:i/>
          <w:iCs/>
          <w:lang w:val="uk-UA"/>
        </w:rPr>
        <w:t xml:space="preserve">Прошу </w:t>
      </w:r>
      <w:r>
        <w:rPr>
          <w:i/>
          <w:iCs/>
          <w:lang w:val="uk-UA"/>
        </w:rPr>
        <w:t xml:space="preserve">надати </w:t>
      </w:r>
      <w:r w:rsidRPr="00E80C4B">
        <w:rPr>
          <w:i/>
          <w:iCs/>
          <w:lang w:val="uk-UA"/>
        </w:rPr>
        <w:t>мен</w:t>
      </w:r>
      <w:r>
        <w:rPr>
          <w:i/>
          <w:iCs/>
          <w:lang w:val="uk-UA"/>
        </w:rPr>
        <w:t>і щорічну основну (додаткову) відпустку тривалістю 24 (4</w:t>
      </w:r>
      <w:r>
        <w:rPr>
          <w:rStyle w:val="ab"/>
          <w:i/>
          <w:iCs/>
          <w:lang w:val="uk-UA"/>
        </w:rPr>
        <w:footnoteReference w:id="1"/>
      </w:r>
      <w:r w:rsidRPr="006B6038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або 14</w:t>
      </w:r>
      <w:r w:rsidRPr="00733E9A">
        <w:rPr>
          <w:rStyle w:val="ab"/>
          <w:i/>
          <w:iCs/>
          <w:lang w:val="uk-UA"/>
        </w:rPr>
        <w:footnoteReference w:id="2"/>
      </w:r>
      <w:r w:rsidRPr="007B75E9">
        <w:rPr>
          <w:i/>
          <w:iCs/>
          <w:lang w:val="uk-UA"/>
        </w:rPr>
        <w:t>)</w:t>
      </w:r>
      <w:r>
        <w:rPr>
          <w:i/>
          <w:iCs/>
          <w:lang w:val="uk-UA"/>
        </w:rPr>
        <w:t xml:space="preserve"> календарних дні </w:t>
      </w:r>
      <w:r w:rsidRPr="00E80C4B">
        <w:rPr>
          <w:i/>
          <w:iCs/>
          <w:lang w:val="uk-UA"/>
        </w:rPr>
        <w:t xml:space="preserve">з </w:t>
      </w:r>
      <w:r>
        <w:rPr>
          <w:i/>
          <w:iCs/>
          <w:lang w:val="uk-UA"/>
        </w:rPr>
        <w:t>03.02.</w:t>
      </w:r>
      <w:r w:rsidRPr="00E80C4B">
        <w:rPr>
          <w:i/>
          <w:iCs/>
          <w:lang w:val="uk-UA"/>
        </w:rPr>
        <w:t>2020</w:t>
      </w:r>
      <w:r>
        <w:rPr>
          <w:i/>
          <w:iCs/>
          <w:lang w:val="uk-UA"/>
        </w:rPr>
        <w:t> р.</w:t>
      </w:r>
    </w:p>
    <w:p w:rsidR="00392330" w:rsidRDefault="00392330" w:rsidP="00392330">
      <w:pPr>
        <w:jc w:val="both"/>
        <w:rPr>
          <w:i/>
          <w:iCs/>
          <w:lang w:val="uk-UA"/>
        </w:rPr>
      </w:pPr>
    </w:p>
    <w:p w:rsidR="00392330" w:rsidRDefault="00392330" w:rsidP="00392330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17</w:t>
      </w:r>
      <w:r w:rsidRPr="00E80C4B">
        <w:rPr>
          <w:i/>
          <w:iCs/>
          <w:lang w:val="uk-UA"/>
        </w:rPr>
        <w:t>.01.2020</w:t>
      </w:r>
      <w:r>
        <w:rPr>
          <w:i/>
          <w:iCs/>
          <w:lang w:val="uk-UA"/>
        </w:rPr>
        <w:t> р.</w:t>
      </w:r>
      <w:r w:rsidRPr="00E80C4B">
        <w:rPr>
          <w:i/>
          <w:iCs/>
          <w:lang w:val="uk-UA"/>
        </w:rPr>
        <w:t xml:space="preserve"> </w:t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</w:r>
      <w:r w:rsidRPr="00E80C4B">
        <w:rPr>
          <w:i/>
          <w:iCs/>
          <w:lang w:val="uk-UA"/>
        </w:rPr>
        <w:tab/>
        <w:t>Лещенко</w:t>
      </w:r>
    </w:p>
    <w:p w:rsidR="00392330" w:rsidRPr="006B6038" w:rsidRDefault="00392330" w:rsidP="00392330">
      <w:pPr>
        <w:jc w:val="both"/>
        <w:rPr>
          <w:i/>
          <w:iCs/>
          <w:color w:val="00B0F0"/>
          <w:lang w:val="uk-UA"/>
        </w:rPr>
      </w:pPr>
    </w:p>
    <w:p w:rsidR="00850245" w:rsidRPr="00392330" w:rsidRDefault="007A2BF8" w:rsidP="00392330"/>
    <w:sectPr w:rsidR="00850245" w:rsidRPr="003923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F8" w:rsidRDefault="007A2BF8" w:rsidP="00A5363D">
      <w:r>
        <w:separator/>
      </w:r>
    </w:p>
  </w:endnote>
  <w:endnote w:type="continuationSeparator" w:id="0">
    <w:p w:rsidR="007A2BF8" w:rsidRDefault="007A2BF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DE349F">
    <w:pPr>
      <w:pStyle w:val="a7"/>
    </w:pPr>
    <w:r>
      <w:rPr>
        <w:noProof/>
        <w:lang w:eastAsia="ru-RU"/>
      </w:rPr>
      <w:drawing>
        <wp:inline distT="0" distB="0" distL="0" distR="0" wp14:anchorId="47A55EB1" wp14:editId="2E2E8EAF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63D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F8" w:rsidRDefault="007A2BF8" w:rsidP="00A5363D">
      <w:r>
        <w:separator/>
      </w:r>
    </w:p>
  </w:footnote>
  <w:footnote w:type="continuationSeparator" w:id="0">
    <w:p w:rsidR="007A2BF8" w:rsidRDefault="007A2BF8" w:rsidP="00A5363D">
      <w:r>
        <w:continuationSeparator/>
      </w:r>
    </w:p>
  </w:footnote>
  <w:footnote w:id="1">
    <w:p w:rsidR="00392330" w:rsidRPr="00733E9A" w:rsidRDefault="00392330" w:rsidP="00392330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Кількість днів додаткової відпустки.</w:t>
      </w:r>
    </w:p>
  </w:footnote>
  <w:footnote w:id="2">
    <w:p w:rsidR="00392330" w:rsidRPr="00733E9A" w:rsidRDefault="00392330" w:rsidP="00392330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Кількість днів однієї з частин щорічної основної відпустки.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92330"/>
    <w:rsid w:val="00545BAB"/>
    <w:rsid w:val="007428B2"/>
    <w:rsid w:val="007A2BF8"/>
    <w:rsid w:val="00A520C1"/>
    <w:rsid w:val="00A5363D"/>
    <w:rsid w:val="00A834D6"/>
    <w:rsid w:val="00DE349F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2020-01-17T09:03:00Z</dcterms:created>
  <dcterms:modified xsi:type="dcterms:W3CDTF">2020-02-18T12:23:00Z</dcterms:modified>
</cp:coreProperties>
</file>