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7000" w14:textId="77777777" w:rsidR="00567414" w:rsidRDefault="00567414" w:rsidP="00567414">
      <w:pPr>
        <w:pStyle w:val="a3"/>
        <w:spacing w:after="0" w:afterAutospacing="0"/>
        <w:jc w:val="center"/>
      </w:pPr>
      <w:r>
        <w:rPr>
          <w:rStyle w:val="a4"/>
        </w:rPr>
        <w:t>ПОСАДОВА ІНСТРУКЦІЯ</w:t>
      </w:r>
      <w:r>
        <w:rPr>
          <w:b/>
          <w:bCs/>
        </w:rPr>
        <w:br/>
      </w:r>
      <w:r>
        <w:rPr>
          <w:rStyle w:val="a4"/>
        </w:rPr>
        <w:t>соціального робітника</w:t>
      </w:r>
      <w:r>
        <w:rPr>
          <w:b/>
          <w:bCs/>
        </w:rPr>
        <w:br/>
      </w:r>
      <w:r>
        <w:rPr>
          <w:rStyle w:val="a4"/>
        </w:rPr>
        <w:t>(код КП — 5133)</w:t>
      </w:r>
      <w:r>
        <w:br/>
      </w:r>
      <w:r>
        <w:br/>
      </w:r>
      <w:r>
        <w:rPr>
          <w:rStyle w:val="a4"/>
        </w:rPr>
        <w:t>1. Загальні положення</w:t>
      </w:r>
    </w:p>
    <w:p w14:paraId="334E80EC" w14:textId="77777777" w:rsidR="00567414" w:rsidRDefault="00567414" w:rsidP="00567414">
      <w:pPr>
        <w:pStyle w:val="a3"/>
        <w:jc w:val="both"/>
      </w:pPr>
      <w:r>
        <w:t>1.1. Ця посадова інструкція визначає функціональні обов'язки, права та відповідальність соціального робітника.</w:t>
      </w:r>
    </w:p>
    <w:p w14:paraId="65B4BE2A" w14:textId="77777777" w:rsidR="00567414" w:rsidRDefault="00567414" w:rsidP="00567414">
      <w:pPr>
        <w:pStyle w:val="a3"/>
        <w:spacing w:after="0" w:afterAutospacing="0"/>
        <w:jc w:val="both"/>
      </w:pPr>
      <w:r>
        <w:t>1.2. Посада соціального робітника належить до розділу «Працівники сфери послуг» Національного класифікатора України «Класифікатор професій ДК003:2010».</w:t>
      </w:r>
    </w:p>
    <w:p w14:paraId="61F048B1" w14:textId="77777777" w:rsidR="00567414" w:rsidRDefault="00567414" w:rsidP="00567414">
      <w:pPr>
        <w:pStyle w:val="a3"/>
        <w:spacing w:after="0" w:afterAutospacing="0"/>
        <w:jc w:val="both"/>
      </w:pPr>
      <w:r>
        <w:t>1.3. Соціальний робітник призначається на посаду та звільняється з посади наказом керівника закладу.</w:t>
      </w:r>
    </w:p>
    <w:p w14:paraId="5A219CAB" w14:textId="77777777" w:rsidR="00567414" w:rsidRDefault="00567414" w:rsidP="00567414">
      <w:pPr>
        <w:pStyle w:val="a3"/>
        <w:spacing w:after="0" w:afterAutospacing="0"/>
        <w:jc w:val="both"/>
      </w:pPr>
      <w:r>
        <w:t>1.4. Соціальний робітник підпорядковується керівнику закладу.</w:t>
      </w:r>
    </w:p>
    <w:p w14:paraId="56843B50" w14:textId="77777777" w:rsidR="00567414" w:rsidRDefault="00567414" w:rsidP="00567414">
      <w:pPr>
        <w:pStyle w:val="a3"/>
        <w:spacing w:after="0" w:afterAutospacing="0"/>
        <w:jc w:val="both"/>
      </w:pPr>
      <w:r>
        <w:t>1.5. За відсутності соціального робітника його обов'язки виконує особа, призначена у встановленому порядку, яка набуває відповідних прав та несе відповідальність за належне виконання покладених на неї обов'язків.</w:t>
      </w:r>
    </w:p>
    <w:p w14:paraId="29E45B2F" w14:textId="77777777" w:rsidR="00567414" w:rsidRDefault="00567414" w:rsidP="00567414">
      <w:pPr>
        <w:pStyle w:val="a3"/>
        <w:spacing w:after="0" w:afterAutospacing="0"/>
        <w:jc w:val="center"/>
      </w:pPr>
      <w:r>
        <w:rPr>
          <w:rStyle w:val="a4"/>
        </w:rPr>
        <w:t>2. Завдання та обов'язки</w:t>
      </w:r>
    </w:p>
    <w:p w14:paraId="388ADBDD" w14:textId="77777777" w:rsidR="00567414" w:rsidRDefault="00567414" w:rsidP="00567414">
      <w:pPr>
        <w:pStyle w:val="a3"/>
        <w:spacing w:after="0" w:afterAutospacing="0"/>
      </w:pPr>
      <w:r>
        <w:t>Соціальний робітник:</w:t>
      </w:r>
    </w:p>
    <w:p w14:paraId="42217332" w14:textId="77777777" w:rsidR="00567414" w:rsidRDefault="00567414" w:rsidP="00567414">
      <w:pPr>
        <w:pStyle w:val="a3"/>
        <w:shd w:val="clear" w:color="auto" w:fill="FFFFFF"/>
        <w:spacing w:after="0" w:afterAutospacing="0"/>
        <w:jc w:val="both"/>
      </w:pPr>
      <w:r>
        <w:t xml:space="preserve">2.1. Виконує під керівництвом соціального працівника, фахівця із соціальної роботи або фахівця із соціальної допомоги вдома комплекс заходів щодо надання соціальних послуг отримувачам соціальних послуг з урахуванням їхніх індивідуальних потреб та відповідно до державних стандартів соціальних послуг. </w:t>
      </w:r>
    </w:p>
    <w:p w14:paraId="184D0AB3" w14:textId="77777777" w:rsidR="00567414" w:rsidRDefault="00567414" w:rsidP="00567414">
      <w:pPr>
        <w:pStyle w:val="a3"/>
        <w:shd w:val="clear" w:color="auto" w:fill="FFFFFF"/>
        <w:spacing w:after="0" w:afterAutospacing="0"/>
        <w:jc w:val="both"/>
      </w:pPr>
      <w:r>
        <w:t xml:space="preserve">2.2. Надає допомогу у веденні домашнього господарства, самообслуговуванні, пересуванні по квартирі, оформленні документів, здійснені комунальних платежів та інших послуг, написанні та відправленні поштової кореспонденції, оброблюванні присадибних ділянок (для сільської місцевості), забезпеченні технічними засобами реабілітації та навчанні навичкам користування ними, організації взаємодії з іншими фахівцями та службами. </w:t>
      </w:r>
    </w:p>
    <w:p w14:paraId="5EA03E15" w14:textId="77777777" w:rsidR="00567414" w:rsidRDefault="00567414" w:rsidP="00567414">
      <w:pPr>
        <w:pStyle w:val="a3"/>
        <w:shd w:val="clear" w:color="auto" w:fill="FFFFFF"/>
        <w:spacing w:after="0" w:afterAutospacing="0"/>
      </w:pPr>
      <w:r>
        <w:t>2.3. Надає інформацію з питань соціального захисту населення.</w:t>
      </w:r>
    </w:p>
    <w:p w14:paraId="447A894A" w14:textId="77777777" w:rsidR="00567414" w:rsidRDefault="00567414" w:rsidP="00567414">
      <w:pPr>
        <w:pStyle w:val="a3"/>
        <w:jc w:val="center"/>
      </w:pPr>
      <w:r>
        <w:rPr>
          <w:rStyle w:val="a4"/>
        </w:rPr>
        <w:t>3. Права</w:t>
      </w:r>
    </w:p>
    <w:p w14:paraId="2BF1B7AC" w14:textId="77777777" w:rsidR="00567414" w:rsidRDefault="00567414" w:rsidP="00567414">
      <w:pPr>
        <w:pStyle w:val="a3"/>
        <w:jc w:val="both"/>
      </w:pPr>
      <w:r>
        <w:t>Соціальний робітник має право:</w:t>
      </w:r>
    </w:p>
    <w:p w14:paraId="33FA48A5" w14:textId="77777777" w:rsidR="00567414" w:rsidRDefault="00567414" w:rsidP="00567414">
      <w:pPr>
        <w:pStyle w:val="a3"/>
        <w:jc w:val="both"/>
      </w:pPr>
      <w:r>
        <w:t>3.1. Отримувати всі передбачені законодавством соціальні гарантії.</w:t>
      </w:r>
    </w:p>
    <w:p w14:paraId="23C1A468" w14:textId="77777777" w:rsidR="00567414" w:rsidRDefault="00567414" w:rsidP="00567414">
      <w:pPr>
        <w:pStyle w:val="a3"/>
        <w:jc w:val="both"/>
      </w:pPr>
      <w:r>
        <w:t>3.2. Вимагати сприяння у виконанні своїх посадових обов'язків і здійсненні прав.</w:t>
      </w:r>
    </w:p>
    <w:p w14:paraId="56CCE1AD" w14:textId="77777777" w:rsidR="00567414" w:rsidRDefault="00567414" w:rsidP="00567414">
      <w:pPr>
        <w:pStyle w:val="a3"/>
        <w:jc w:val="both"/>
      </w:pPr>
      <w:r>
        <w:lastRenderedPageBreak/>
        <w:t>3.3. Вимагати створення організаційно-технічних умов, необхідних для виконання посадових обов'язків.</w:t>
      </w:r>
    </w:p>
    <w:p w14:paraId="0CFA9706" w14:textId="77777777" w:rsidR="00567414" w:rsidRDefault="00567414" w:rsidP="00567414">
      <w:pPr>
        <w:pStyle w:val="a3"/>
        <w:jc w:val="both"/>
      </w:pPr>
      <w:r>
        <w:t>3.4. Знайомитися з проєктами документів, що стосуються його діяльності.</w:t>
      </w:r>
    </w:p>
    <w:p w14:paraId="0480673F" w14:textId="77777777" w:rsidR="00567414" w:rsidRDefault="00567414" w:rsidP="00567414">
      <w:pPr>
        <w:pStyle w:val="a3"/>
        <w:jc w:val="both"/>
      </w:pPr>
      <w:r>
        <w:t>3.5. Запитувати і отримувати документи, матеріали та інформацію, необхідні для виконання своїх посадових обов'язків і розпоряджень керівництва.</w:t>
      </w:r>
    </w:p>
    <w:p w14:paraId="4D0599DA" w14:textId="77777777" w:rsidR="00567414" w:rsidRDefault="00567414" w:rsidP="00567414">
      <w:pPr>
        <w:pStyle w:val="a3"/>
        <w:jc w:val="both"/>
      </w:pPr>
      <w:r>
        <w:t>3.6. Підвищувати свою професійну кваліфікацію.</w:t>
      </w:r>
    </w:p>
    <w:p w14:paraId="6AEC2259" w14:textId="77777777" w:rsidR="00567414" w:rsidRDefault="00567414" w:rsidP="00567414">
      <w:pPr>
        <w:pStyle w:val="a3"/>
        <w:jc w:val="both"/>
      </w:pPr>
      <w:r>
        <w:t>3.7. Повідомляти про виявлені в процесі своєї діяльності порушення і невідповідності і вносити пропозиції щодо їх усунення.</w:t>
      </w:r>
    </w:p>
    <w:p w14:paraId="7FEEAE95" w14:textId="77777777" w:rsidR="00567414" w:rsidRDefault="00567414" w:rsidP="00567414">
      <w:pPr>
        <w:pStyle w:val="a3"/>
        <w:jc w:val="both"/>
      </w:pPr>
      <w:r>
        <w:t>3.8. Ознайомлюватися з документами, що визначають права та обов'язки за займаною посадою, критерії оцінки якості виконання посадових обов'язків.</w:t>
      </w:r>
    </w:p>
    <w:p w14:paraId="3D6425CC" w14:textId="77777777" w:rsidR="00567414" w:rsidRDefault="00567414" w:rsidP="00567414">
      <w:pPr>
        <w:pStyle w:val="a3"/>
        <w:jc w:val="center"/>
      </w:pPr>
      <w:r>
        <w:rPr>
          <w:rStyle w:val="a4"/>
        </w:rPr>
        <w:t>4. Відповідальність</w:t>
      </w:r>
    </w:p>
    <w:p w14:paraId="460AEA23" w14:textId="77777777" w:rsidR="00567414" w:rsidRDefault="00567414" w:rsidP="00567414">
      <w:pPr>
        <w:pStyle w:val="a3"/>
        <w:jc w:val="both"/>
      </w:pPr>
      <w:r>
        <w:t>Соціальний робітник несе відповідальність за:</w:t>
      </w:r>
    </w:p>
    <w:p w14:paraId="2BC51130" w14:textId="77777777" w:rsidR="00567414" w:rsidRDefault="00567414" w:rsidP="00567414">
      <w:pPr>
        <w:pStyle w:val="a3"/>
        <w:jc w:val="both"/>
      </w:pPr>
      <w:r>
        <w:t>4.1. Невиконання або несвоєчасне виконання покладених цією посадовою інструкцією обов`язків та (або) невикористання наданих прав.</w:t>
      </w:r>
    </w:p>
    <w:p w14:paraId="42313B6C" w14:textId="77777777" w:rsidR="00567414" w:rsidRDefault="00567414" w:rsidP="00567414">
      <w:pPr>
        <w:pStyle w:val="a3"/>
        <w:jc w:val="both"/>
      </w:pPr>
      <w:r>
        <w:t>4.2. Недотримання правил внутрішнього трудового розпорядку, охорони праці, техніки безпеки, виробничої санітарії та протипожежного захисту.</w:t>
      </w:r>
    </w:p>
    <w:p w14:paraId="75C18808" w14:textId="77777777" w:rsidR="00567414" w:rsidRDefault="00567414" w:rsidP="00567414">
      <w:pPr>
        <w:pStyle w:val="a3"/>
        <w:jc w:val="both"/>
      </w:pPr>
      <w:r>
        <w:t>4.3. Розголошення інформації про організацію (підприємство/установу), що відноситься до комерційної таємниці.</w:t>
      </w:r>
    </w:p>
    <w:p w14:paraId="1C8C8708" w14:textId="77777777" w:rsidR="00567414" w:rsidRDefault="00567414" w:rsidP="00567414">
      <w:pPr>
        <w:pStyle w:val="a3"/>
        <w:jc w:val="both"/>
      </w:pPr>
      <w:r>
        <w:t>4.4. Невиконання або неналежне виконання вимог внутрішніх нормативних документів організації (підприємства/установи) та законних розпоряджень керівництва.</w:t>
      </w:r>
    </w:p>
    <w:p w14:paraId="5624F594" w14:textId="77777777" w:rsidR="00567414" w:rsidRDefault="00567414" w:rsidP="00567414">
      <w:pPr>
        <w:pStyle w:val="a3"/>
        <w:jc w:val="both"/>
      </w:pPr>
      <w:r>
        <w:t>4.5. Правопорушення, скоєні в процесі своєї діяльності, в межах, встановлених чинним адміністративним, кримінальним та цивільним законодавством.</w:t>
      </w:r>
    </w:p>
    <w:p w14:paraId="62EE0708" w14:textId="77777777" w:rsidR="00567414" w:rsidRDefault="00567414" w:rsidP="00567414">
      <w:pPr>
        <w:pStyle w:val="a3"/>
        <w:jc w:val="both"/>
      </w:pPr>
      <w:r>
        <w:t>4.6. Завдання матеріального збитку організації (підприємству/установі) в межах, встановлених чинним адміністративним, кримінальним та цивільним законодавством.</w:t>
      </w:r>
    </w:p>
    <w:p w14:paraId="609096B2" w14:textId="77777777" w:rsidR="00567414" w:rsidRDefault="00567414" w:rsidP="00567414">
      <w:pPr>
        <w:pStyle w:val="a3"/>
        <w:jc w:val="both"/>
      </w:pPr>
      <w:r>
        <w:t>4.7. Неправомірне використання наданих службових повноважень, а також використання їх в особистих цілях.</w:t>
      </w:r>
    </w:p>
    <w:p w14:paraId="25F20DDF" w14:textId="77777777" w:rsidR="00567414" w:rsidRDefault="00567414" w:rsidP="00567414">
      <w:pPr>
        <w:pStyle w:val="a3"/>
        <w:spacing w:after="0" w:afterAutospacing="0"/>
        <w:jc w:val="center"/>
      </w:pPr>
      <w:r>
        <w:rPr>
          <w:rStyle w:val="a4"/>
        </w:rPr>
        <w:t>5. Повинен знати</w:t>
      </w:r>
    </w:p>
    <w:p w14:paraId="520AEA5E" w14:textId="77777777" w:rsidR="00567414" w:rsidRDefault="00567414" w:rsidP="00567414">
      <w:pPr>
        <w:pStyle w:val="a3"/>
        <w:spacing w:after="0" w:afterAutospacing="0"/>
      </w:pPr>
      <w:r>
        <w:t>Соціальний робітник повинен знати:</w:t>
      </w:r>
    </w:p>
    <w:p w14:paraId="07CE077F" w14:textId="77777777" w:rsidR="00567414" w:rsidRDefault="00567414" w:rsidP="00567414">
      <w:pPr>
        <w:pStyle w:val="a3"/>
        <w:spacing w:after="0" w:afterAutospacing="0"/>
        <w:jc w:val="both"/>
      </w:pPr>
      <w:r>
        <w:t xml:space="preserve">5.1. Конституцію України, закони України, акти Президента України, Верховної Ради України, Кабінету Міністрів України. </w:t>
      </w:r>
    </w:p>
    <w:p w14:paraId="06024378" w14:textId="77777777" w:rsidR="00567414" w:rsidRDefault="00567414" w:rsidP="00567414">
      <w:pPr>
        <w:pStyle w:val="a3"/>
        <w:spacing w:after="0" w:afterAutospacing="0"/>
        <w:jc w:val="both"/>
      </w:pPr>
      <w:r>
        <w:lastRenderedPageBreak/>
        <w:t xml:space="preserve">5.2. Акти Міністерства соціальної політики України, Міністерства освіти і науки України та Міністерства охорони здоров'я України. </w:t>
      </w:r>
    </w:p>
    <w:p w14:paraId="1FE30C24" w14:textId="77777777" w:rsidR="00567414" w:rsidRDefault="00567414" w:rsidP="00567414">
      <w:pPr>
        <w:pStyle w:val="a3"/>
        <w:spacing w:after="0" w:afterAutospacing="0"/>
        <w:jc w:val="both"/>
      </w:pPr>
      <w:r>
        <w:t xml:space="preserve">5.3. Декларацію прав і свобод людини. Конвенцію про права осіб з інвалідністю. </w:t>
      </w:r>
    </w:p>
    <w:p w14:paraId="645587BC" w14:textId="77777777" w:rsidR="00567414" w:rsidRDefault="00567414" w:rsidP="00567414">
      <w:pPr>
        <w:pStyle w:val="a3"/>
        <w:spacing w:after="0" w:afterAutospacing="0"/>
        <w:jc w:val="both"/>
      </w:pPr>
      <w:r>
        <w:t xml:space="preserve">5.4. Конвенцію про права дитини. </w:t>
      </w:r>
    </w:p>
    <w:p w14:paraId="40451C27" w14:textId="77777777" w:rsidR="00567414" w:rsidRDefault="00567414" w:rsidP="00567414">
      <w:pPr>
        <w:pStyle w:val="a3"/>
        <w:spacing w:after="0" w:afterAutospacing="0"/>
        <w:jc w:val="both"/>
      </w:pPr>
      <w:r>
        <w:t>5.5. Державні стандарти соціальних послуг, основи соціальної роботи, надання першої медичної допомоги. </w:t>
      </w:r>
    </w:p>
    <w:p w14:paraId="3655CA60" w14:textId="77777777" w:rsidR="00567414" w:rsidRDefault="00567414" w:rsidP="00567414">
      <w:pPr>
        <w:pStyle w:val="a3"/>
        <w:spacing w:after="0" w:afterAutospacing="0"/>
        <w:jc w:val="both"/>
      </w:pPr>
      <w:r>
        <w:t xml:space="preserve">5.6. Основи ведення домашнього господарства. </w:t>
      </w:r>
    </w:p>
    <w:p w14:paraId="1441A649" w14:textId="77777777" w:rsidR="00567414" w:rsidRDefault="00567414" w:rsidP="00567414">
      <w:pPr>
        <w:pStyle w:val="a3"/>
        <w:spacing w:after="0" w:afterAutospacing="0"/>
        <w:jc w:val="both"/>
      </w:pPr>
      <w:r>
        <w:t xml:space="preserve">5.7. Організацію надання комунальних, побутових та інших індивідуальних послуг. </w:t>
      </w:r>
    </w:p>
    <w:p w14:paraId="3594F717" w14:textId="77777777" w:rsidR="00567414" w:rsidRDefault="00567414" w:rsidP="00567414">
      <w:pPr>
        <w:pStyle w:val="a3"/>
        <w:spacing w:after="0" w:afterAutospacing="0"/>
        <w:jc w:val="both"/>
      </w:pPr>
      <w:r>
        <w:t xml:space="preserve">5.8. Основи догляду за громадянами похилого віку та особами з інвалідністю, </w:t>
      </w:r>
      <w:proofErr w:type="spellStart"/>
      <w:r>
        <w:t>ліжково</w:t>
      </w:r>
      <w:proofErr w:type="spellEnd"/>
      <w:r>
        <w:t xml:space="preserve">-хворими. </w:t>
      </w:r>
    </w:p>
    <w:p w14:paraId="2ED80C84" w14:textId="77777777" w:rsidR="00567414" w:rsidRDefault="00567414" w:rsidP="00567414">
      <w:pPr>
        <w:pStyle w:val="a3"/>
        <w:spacing w:after="0" w:afterAutospacing="0"/>
        <w:jc w:val="both"/>
      </w:pPr>
      <w:r>
        <w:t xml:space="preserve">5.9. Правила використання побутового обладнання, приладів, інструментів. </w:t>
      </w:r>
    </w:p>
    <w:p w14:paraId="3164F1A8" w14:textId="77777777" w:rsidR="00567414" w:rsidRDefault="00567414" w:rsidP="00567414">
      <w:pPr>
        <w:pStyle w:val="a3"/>
        <w:spacing w:after="0" w:afterAutospacing="0"/>
        <w:jc w:val="both"/>
      </w:pPr>
      <w:r>
        <w:t xml:space="preserve">5.10. Основи дієтології і приготування страв. </w:t>
      </w:r>
    </w:p>
    <w:p w14:paraId="08977B5F" w14:textId="77777777" w:rsidR="00567414" w:rsidRDefault="00567414" w:rsidP="00567414">
      <w:pPr>
        <w:pStyle w:val="a3"/>
        <w:spacing w:after="0" w:afterAutospacing="0"/>
        <w:jc w:val="both"/>
      </w:pPr>
      <w:r>
        <w:t xml:space="preserve">5.11. Основи надання долікарської допомоги, санітарії, гігієни. </w:t>
      </w:r>
    </w:p>
    <w:p w14:paraId="3664ADF9" w14:textId="77777777" w:rsidR="00567414" w:rsidRDefault="00567414" w:rsidP="00567414">
      <w:pPr>
        <w:pStyle w:val="a3"/>
        <w:spacing w:after="0" w:afterAutospacing="0"/>
        <w:jc w:val="both"/>
      </w:pPr>
      <w:r>
        <w:t xml:space="preserve">5.12. Правила етики та поводження з громадянами похилого віку й особами з інвалідністю. </w:t>
      </w:r>
    </w:p>
    <w:p w14:paraId="4F7307B7" w14:textId="77777777" w:rsidR="00567414" w:rsidRDefault="00567414" w:rsidP="00567414">
      <w:pPr>
        <w:pStyle w:val="a3"/>
        <w:spacing w:after="0" w:afterAutospacing="0"/>
        <w:jc w:val="both"/>
      </w:pPr>
      <w:r>
        <w:t xml:space="preserve">5.13. Правила охорони праці та безпечного ведення робіт у домашньому господарстві, виробничої санітарії. </w:t>
      </w:r>
    </w:p>
    <w:p w14:paraId="0AFBE4A8" w14:textId="77777777" w:rsidR="00567414" w:rsidRDefault="00567414" w:rsidP="00567414">
      <w:pPr>
        <w:pStyle w:val="a3"/>
        <w:spacing w:after="0" w:afterAutospacing="0"/>
        <w:jc w:val="both"/>
      </w:pPr>
      <w:r>
        <w:t xml:space="preserve">5.14. Засоби протипожежного захисту. </w:t>
      </w:r>
    </w:p>
    <w:p w14:paraId="7C7FA717" w14:textId="77777777" w:rsidR="00567414" w:rsidRDefault="00567414" w:rsidP="00567414">
      <w:pPr>
        <w:pStyle w:val="a3"/>
        <w:spacing w:after="0" w:afterAutospacing="0"/>
        <w:jc w:val="both"/>
      </w:pPr>
      <w:r>
        <w:t>5.15. Державну мову (відповідні регіональні мови або мови національних меншин).</w:t>
      </w:r>
    </w:p>
    <w:p w14:paraId="483A280C" w14:textId="77777777" w:rsidR="00567414" w:rsidRDefault="00567414" w:rsidP="00567414">
      <w:pPr>
        <w:pStyle w:val="a3"/>
        <w:spacing w:after="0" w:afterAutospacing="0"/>
        <w:jc w:val="both"/>
      </w:pPr>
      <w:r>
        <w:t>5.16. Основні принципи роботи з комп'ютером та відповідні програмні засоби.</w:t>
      </w:r>
    </w:p>
    <w:p w14:paraId="7A1F3696" w14:textId="77777777" w:rsidR="00567414" w:rsidRDefault="00567414" w:rsidP="00567414">
      <w:pPr>
        <w:pStyle w:val="a3"/>
      </w:pPr>
    </w:p>
    <w:p w14:paraId="1A7E1DB8" w14:textId="77777777" w:rsidR="00567414" w:rsidRDefault="00567414" w:rsidP="00567414">
      <w:pPr>
        <w:pStyle w:val="a3"/>
        <w:spacing w:after="0" w:afterAutospacing="0"/>
        <w:jc w:val="center"/>
      </w:pPr>
      <w:r>
        <w:rPr>
          <w:rStyle w:val="a4"/>
        </w:rPr>
        <w:t>6. Кваліфікаційні вимоги</w:t>
      </w:r>
    </w:p>
    <w:p w14:paraId="7346CDD1" w14:textId="77777777" w:rsidR="00567414" w:rsidRDefault="00567414" w:rsidP="00567414">
      <w:pPr>
        <w:pStyle w:val="a3"/>
        <w:shd w:val="clear" w:color="auto" w:fill="FFFFFF"/>
        <w:spacing w:after="0" w:afterAutospacing="0"/>
        <w:jc w:val="both"/>
        <w:rPr>
          <w:color w:val="222222"/>
        </w:rPr>
      </w:pPr>
      <w:r>
        <w:rPr>
          <w:color w:val="222222"/>
        </w:rPr>
        <w:t>Повна загальна середня освіта та професійно-технічна освіта або повна загальна середня освіта та професійна підготовка на виробництві.</w:t>
      </w:r>
    </w:p>
    <w:p w14:paraId="4D1C4DCA" w14:textId="2FE3FD91" w:rsidR="00FF0B98" w:rsidRPr="00567414" w:rsidRDefault="00567414" w:rsidP="00567414">
      <w:r>
        <w:t xml:space="preserve"> </w:t>
      </w:r>
    </w:p>
    <w:sectPr w:rsidR="00FF0B98" w:rsidRPr="00567414" w:rsidSect="00C55407">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1E78" w14:textId="77777777" w:rsidR="009D24B5" w:rsidRDefault="009D24B5" w:rsidP="00C55407">
      <w:r>
        <w:separator/>
      </w:r>
    </w:p>
  </w:endnote>
  <w:endnote w:type="continuationSeparator" w:id="0">
    <w:p w14:paraId="4DC1BE79" w14:textId="77777777" w:rsidR="009D24B5" w:rsidRDefault="009D24B5" w:rsidP="00C5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ltic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CC50" w14:textId="77777777" w:rsidR="009D24B5" w:rsidRDefault="009D24B5" w:rsidP="00C55407">
      <w:r>
        <w:separator/>
      </w:r>
    </w:p>
  </w:footnote>
  <w:footnote w:type="continuationSeparator" w:id="0">
    <w:p w14:paraId="387403AE" w14:textId="77777777" w:rsidR="009D24B5" w:rsidRDefault="009D24B5" w:rsidP="00C5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ACBD" w14:textId="12D3CABB" w:rsidR="00C55407" w:rsidRDefault="00C55407">
    <w:pPr>
      <w:pStyle w:val="a6"/>
    </w:pPr>
    <w:r>
      <w:rPr>
        <w:noProof/>
        <w:sz w:val="22"/>
        <w:szCs w:val="22"/>
      </w:rPr>
      <w:drawing>
        <wp:inline distT="0" distB="0" distL="0" distR="0" wp14:anchorId="2D2BEC18" wp14:editId="1371829A">
          <wp:extent cx="969419" cy="445273"/>
          <wp:effectExtent l="0" t="0" r="254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1965" cy="455629"/>
                  </a:xfrm>
                  <a:prstGeom prst="rect">
                    <a:avLst/>
                  </a:prstGeom>
                  <a:ln/>
                </pic:spPr>
              </pic:pic>
            </a:graphicData>
          </a:graphic>
        </wp:inline>
      </w:drawing>
    </w:r>
    <w:r>
      <w:br/>
    </w:r>
  </w:p>
  <w:p w14:paraId="2B829B3B" w14:textId="77777777" w:rsidR="00C55407" w:rsidRDefault="00C55407">
    <w:pPr>
      <w:pStyle w:val="a6"/>
    </w:pPr>
  </w:p>
  <w:p w14:paraId="65DFFE78" w14:textId="53B1495B" w:rsidR="00C55407" w:rsidRDefault="00C554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B29"/>
    <w:multiLevelType w:val="multilevel"/>
    <w:tmpl w:val="AADC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23AA1"/>
    <w:multiLevelType w:val="multilevel"/>
    <w:tmpl w:val="DC40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708F7"/>
    <w:multiLevelType w:val="hybridMultilevel"/>
    <w:tmpl w:val="3B1AD19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38486D5E"/>
    <w:multiLevelType w:val="multilevel"/>
    <w:tmpl w:val="DED0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4241B"/>
    <w:multiLevelType w:val="multilevel"/>
    <w:tmpl w:val="B2BE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C748B"/>
    <w:multiLevelType w:val="multilevel"/>
    <w:tmpl w:val="A0D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60C0A"/>
    <w:multiLevelType w:val="multilevel"/>
    <w:tmpl w:val="0DBC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742E1"/>
    <w:multiLevelType w:val="hybridMultilevel"/>
    <w:tmpl w:val="DE84FAB0"/>
    <w:lvl w:ilvl="0" w:tplc="DA78E3DA">
      <w:start w:val="1"/>
      <w:numFmt w:val="bullet"/>
      <w:pStyle w:val="Ctrl"/>
      <w:lvlText w:val=""/>
      <w:lvlJc w:val="left"/>
      <w:pPr>
        <w:ind w:left="1231" w:hanging="360"/>
      </w:pPr>
      <w:rPr>
        <w:rFonts w:ascii="Symbol" w:hAnsi="Symbol" w:hint="default"/>
      </w:rPr>
    </w:lvl>
    <w:lvl w:ilvl="1" w:tplc="04220003">
      <w:start w:val="1"/>
      <w:numFmt w:val="bullet"/>
      <w:lvlText w:val="o"/>
      <w:lvlJc w:val="left"/>
      <w:pPr>
        <w:ind w:left="1951" w:hanging="360"/>
      </w:pPr>
      <w:rPr>
        <w:rFonts w:ascii="Courier New" w:hAnsi="Courier New" w:cs="Courier New" w:hint="default"/>
      </w:rPr>
    </w:lvl>
    <w:lvl w:ilvl="2" w:tplc="04220005">
      <w:start w:val="1"/>
      <w:numFmt w:val="bullet"/>
      <w:lvlText w:val=""/>
      <w:lvlJc w:val="left"/>
      <w:pPr>
        <w:ind w:left="2671" w:hanging="360"/>
      </w:pPr>
      <w:rPr>
        <w:rFonts w:ascii="Wingdings" w:hAnsi="Wingdings" w:hint="default"/>
      </w:rPr>
    </w:lvl>
    <w:lvl w:ilvl="3" w:tplc="04220001">
      <w:start w:val="1"/>
      <w:numFmt w:val="bullet"/>
      <w:lvlText w:val=""/>
      <w:lvlJc w:val="left"/>
      <w:pPr>
        <w:ind w:left="3391" w:hanging="360"/>
      </w:pPr>
      <w:rPr>
        <w:rFonts w:ascii="Symbol" w:hAnsi="Symbol" w:hint="default"/>
      </w:rPr>
    </w:lvl>
    <w:lvl w:ilvl="4" w:tplc="04220003">
      <w:start w:val="1"/>
      <w:numFmt w:val="bullet"/>
      <w:lvlText w:val="o"/>
      <w:lvlJc w:val="left"/>
      <w:pPr>
        <w:ind w:left="4111" w:hanging="360"/>
      </w:pPr>
      <w:rPr>
        <w:rFonts w:ascii="Courier New" w:hAnsi="Courier New" w:cs="Courier New" w:hint="default"/>
      </w:rPr>
    </w:lvl>
    <w:lvl w:ilvl="5" w:tplc="04220005">
      <w:start w:val="1"/>
      <w:numFmt w:val="bullet"/>
      <w:lvlText w:val=""/>
      <w:lvlJc w:val="left"/>
      <w:pPr>
        <w:ind w:left="4831" w:hanging="360"/>
      </w:pPr>
      <w:rPr>
        <w:rFonts w:ascii="Wingdings" w:hAnsi="Wingdings" w:hint="default"/>
      </w:rPr>
    </w:lvl>
    <w:lvl w:ilvl="6" w:tplc="04220001">
      <w:start w:val="1"/>
      <w:numFmt w:val="bullet"/>
      <w:lvlText w:val=""/>
      <w:lvlJc w:val="left"/>
      <w:pPr>
        <w:ind w:left="5551" w:hanging="360"/>
      </w:pPr>
      <w:rPr>
        <w:rFonts w:ascii="Symbol" w:hAnsi="Symbol" w:hint="default"/>
      </w:rPr>
    </w:lvl>
    <w:lvl w:ilvl="7" w:tplc="04220003">
      <w:start w:val="1"/>
      <w:numFmt w:val="bullet"/>
      <w:lvlText w:val="o"/>
      <w:lvlJc w:val="left"/>
      <w:pPr>
        <w:ind w:left="6271" w:hanging="360"/>
      </w:pPr>
      <w:rPr>
        <w:rFonts w:ascii="Courier New" w:hAnsi="Courier New" w:cs="Courier New" w:hint="default"/>
      </w:rPr>
    </w:lvl>
    <w:lvl w:ilvl="8" w:tplc="04220005">
      <w:start w:val="1"/>
      <w:numFmt w:val="bullet"/>
      <w:lvlText w:val=""/>
      <w:lvlJc w:val="left"/>
      <w:pPr>
        <w:ind w:left="6991" w:hanging="360"/>
      </w:pPr>
      <w:rPr>
        <w:rFonts w:ascii="Wingdings" w:hAnsi="Wingdings" w:hint="default"/>
      </w:rPr>
    </w:lvl>
  </w:abstractNum>
  <w:abstractNum w:abstractNumId="8" w15:restartNumberingAfterBreak="0">
    <w:nsid w:val="6AF45A93"/>
    <w:multiLevelType w:val="multilevel"/>
    <w:tmpl w:val="F9D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900BBA"/>
    <w:multiLevelType w:val="multilevel"/>
    <w:tmpl w:val="1B04C1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4766D"/>
    <w:multiLevelType w:val="multilevel"/>
    <w:tmpl w:val="FA3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7811374">
    <w:abstractNumId w:val="7"/>
  </w:num>
  <w:num w:numId="2" w16cid:durableId="2038772221">
    <w:abstractNumId w:val="5"/>
  </w:num>
  <w:num w:numId="3" w16cid:durableId="591858738">
    <w:abstractNumId w:val="2"/>
  </w:num>
  <w:num w:numId="4" w16cid:durableId="991905100">
    <w:abstractNumId w:val="9"/>
  </w:num>
  <w:num w:numId="5" w16cid:durableId="1642540801">
    <w:abstractNumId w:val="8"/>
  </w:num>
  <w:num w:numId="6" w16cid:durableId="756436437">
    <w:abstractNumId w:val="10"/>
  </w:num>
  <w:num w:numId="7" w16cid:durableId="486555224">
    <w:abstractNumId w:val="3"/>
  </w:num>
  <w:num w:numId="8" w16cid:durableId="1681159651">
    <w:abstractNumId w:val="6"/>
  </w:num>
  <w:num w:numId="9" w16cid:durableId="2135439790">
    <w:abstractNumId w:val="1"/>
  </w:num>
  <w:num w:numId="10" w16cid:durableId="1993673437">
    <w:abstractNumId w:val="4"/>
  </w:num>
  <w:num w:numId="11" w16cid:durableId="129717665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07"/>
    <w:rsid w:val="000334AE"/>
    <w:rsid w:val="00042F2C"/>
    <w:rsid w:val="0005296E"/>
    <w:rsid w:val="00062631"/>
    <w:rsid w:val="00071D24"/>
    <w:rsid w:val="00097FC3"/>
    <w:rsid w:val="000A6D87"/>
    <w:rsid w:val="000B4E23"/>
    <w:rsid w:val="000E1A7B"/>
    <w:rsid w:val="000F52B4"/>
    <w:rsid w:val="00134456"/>
    <w:rsid w:val="001850DD"/>
    <w:rsid w:val="0019420E"/>
    <w:rsid w:val="00195890"/>
    <w:rsid w:val="001A1A2F"/>
    <w:rsid w:val="001A1EDA"/>
    <w:rsid w:val="00252F3E"/>
    <w:rsid w:val="002543C6"/>
    <w:rsid w:val="00271E0E"/>
    <w:rsid w:val="00274CD2"/>
    <w:rsid w:val="002934B1"/>
    <w:rsid w:val="00293A0F"/>
    <w:rsid w:val="0029768F"/>
    <w:rsid w:val="002C4F76"/>
    <w:rsid w:val="002C6ACA"/>
    <w:rsid w:val="002F3FBE"/>
    <w:rsid w:val="003113EB"/>
    <w:rsid w:val="00313994"/>
    <w:rsid w:val="0033583C"/>
    <w:rsid w:val="00336DE5"/>
    <w:rsid w:val="00360D1E"/>
    <w:rsid w:val="003818BB"/>
    <w:rsid w:val="00391765"/>
    <w:rsid w:val="003D0C66"/>
    <w:rsid w:val="003E1548"/>
    <w:rsid w:val="0040180C"/>
    <w:rsid w:val="00402FB9"/>
    <w:rsid w:val="00403F81"/>
    <w:rsid w:val="004216CC"/>
    <w:rsid w:val="00427D22"/>
    <w:rsid w:val="004834F9"/>
    <w:rsid w:val="004A26EC"/>
    <w:rsid w:val="004B120A"/>
    <w:rsid w:val="004B6327"/>
    <w:rsid w:val="004C71A1"/>
    <w:rsid w:val="004D7B52"/>
    <w:rsid w:val="004E304D"/>
    <w:rsid w:val="004F2B23"/>
    <w:rsid w:val="004F47B4"/>
    <w:rsid w:val="00512F87"/>
    <w:rsid w:val="00526523"/>
    <w:rsid w:val="00543C46"/>
    <w:rsid w:val="00567414"/>
    <w:rsid w:val="00581291"/>
    <w:rsid w:val="005908C5"/>
    <w:rsid w:val="00592FA6"/>
    <w:rsid w:val="005A679B"/>
    <w:rsid w:val="005C1A60"/>
    <w:rsid w:val="005C7D72"/>
    <w:rsid w:val="005D309E"/>
    <w:rsid w:val="005D50FA"/>
    <w:rsid w:val="006A0EFC"/>
    <w:rsid w:val="006B34AC"/>
    <w:rsid w:val="006E5646"/>
    <w:rsid w:val="006E7489"/>
    <w:rsid w:val="00715127"/>
    <w:rsid w:val="007369F9"/>
    <w:rsid w:val="007476ED"/>
    <w:rsid w:val="007A2855"/>
    <w:rsid w:val="007C4B71"/>
    <w:rsid w:val="007F1CD6"/>
    <w:rsid w:val="007F30CB"/>
    <w:rsid w:val="00804C87"/>
    <w:rsid w:val="00807E4C"/>
    <w:rsid w:val="0082764B"/>
    <w:rsid w:val="008378EE"/>
    <w:rsid w:val="00837AA5"/>
    <w:rsid w:val="00841593"/>
    <w:rsid w:val="0084294A"/>
    <w:rsid w:val="00846D2F"/>
    <w:rsid w:val="00870DBA"/>
    <w:rsid w:val="00896DD4"/>
    <w:rsid w:val="008A281C"/>
    <w:rsid w:val="008A7115"/>
    <w:rsid w:val="008A7ECE"/>
    <w:rsid w:val="008B4947"/>
    <w:rsid w:val="009255F0"/>
    <w:rsid w:val="00927C1D"/>
    <w:rsid w:val="00970317"/>
    <w:rsid w:val="009831BE"/>
    <w:rsid w:val="00986B4E"/>
    <w:rsid w:val="009B0F5C"/>
    <w:rsid w:val="009B2B37"/>
    <w:rsid w:val="009B40C0"/>
    <w:rsid w:val="009C7E49"/>
    <w:rsid w:val="009D031A"/>
    <w:rsid w:val="009D0ADD"/>
    <w:rsid w:val="009D16AA"/>
    <w:rsid w:val="009D24B5"/>
    <w:rsid w:val="009E39BE"/>
    <w:rsid w:val="009E6721"/>
    <w:rsid w:val="009F0FE6"/>
    <w:rsid w:val="00A32AE1"/>
    <w:rsid w:val="00A3603B"/>
    <w:rsid w:val="00A6092F"/>
    <w:rsid w:val="00A649C1"/>
    <w:rsid w:val="00A84621"/>
    <w:rsid w:val="00A95DDB"/>
    <w:rsid w:val="00AD5C4B"/>
    <w:rsid w:val="00AE068C"/>
    <w:rsid w:val="00B164A5"/>
    <w:rsid w:val="00B167E7"/>
    <w:rsid w:val="00B21F35"/>
    <w:rsid w:val="00B55EE2"/>
    <w:rsid w:val="00BD78C3"/>
    <w:rsid w:val="00BE371E"/>
    <w:rsid w:val="00BF5DC7"/>
    <w:rsid w:val="00C13258"/>
    <w:rsid w:val="00C25819"/>
    <w:rsid w:val="00C52F47"/>
    <w:rsid w:val="00C55407"/>
    <w:rsid w:val="00C6546D"/>
    <w:rsid w:val="00C74B35"/>
    <w:rsid w:val="00CA7786"/>
    <w:rsid w:val="00CB379A"/>
    <w:rsid w:val="00CB4D10"/>
    <w:rsid w:val="00CC1708"/>
    <w:rsid w:val="00D20B4E"/>
    <w:rsid w:val="00D20C17"/>
    <w:rsid w:val="00D376CC"/>
    <w:rsid w:val="00DA34CE"/>
    <w:rsid w:val="00DB2136"/>
    <w:rsid w:val="00DC578E"/>
    <w:rsid w:val="00DF6291"/>
    <w:rsid w:val="00E0433B"/>
    <w:rsid w:val="00E37DB1"/>
    <w:rsid w:val="00E65A38"/>
    <w:rsid w:val="00E74E6E"/>
    <w:rsid w:val="00EA37B0"/>
    <w:rsid w:val="00EA4181"/>
    <w:rsid w:val="00EE3BCE"/>
    <w:rsid w:val="00EE6867"/>
    <w:rsid w:val="00EF5212"/>
    <w:rsid w:val="00F0167C"/>
    <w:rsid w:val="00F07340"/>
    <w:rsid w:val="00F10BD0"/>
    <w:rsid w:val="00F163EE"/>
    <w:rsid w:val="00F7342B"/>
    <w:rsid w:val="00F94ED5"/>
    <w:rsid w:val="00FB3ADC"/>
    <w:rsid w:val="00FD56A5"/>
    <w:rsid w:val="00FF0B9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04FDC"/>
  <w15:chartTrackingRefBased/>
  <w15:docId w15:val="{F37553D7-4999-4DC6-993C-56421D33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0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327"/>
    <w:pPr>
      <w:keepNext/>
      <w:spacing w:before="240" w:after="60" w:line="440" w:lineRule="atLeast"/>
      <w:outlineLvl w:val="1"/>
    </w:pPr>
    <w:rPr>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407"/>
    <w:pPr>
      <w:spacing w:before="100" w:beforeAutospacing="1" w:after="100" w:afterAutospacing="1"/>
    </w:pPr>
    <w:rPr>
      <w:lang w:eastAsia="uk-UA"/>
    </w:rPr>
  </w:style>
  <w:style w:type="character" w:styleId="a4">
    <w:name w:val="Strong"/>
    <w:basedOn w:val="a0"/>
    <w:uiPriority w:val="22"/>
    <w:qFormat/>
    <w:rsid w:val="00C55407"/>
    <w:rPr>
      <w:b/>
      <w:bCs/>
    </w:rPr>
  </w:style>
  <w:style w:type="paragraph" w:styleId="a5">
    <w:name w:val="No Spacing"/>
    <w:basedOn w:val="a"/>
    <w:uiPriority w:val="1"/>
    <w:qFormat/>
    <w:rsid w:val="00C55407"/>
    <w:pPr>
      <w:spacing w:before="100" w:beforeAutospacing="1" w:after="100" w:afterAutospacing="1"/>
    </w:pPr>
    <w:rPr>
      <w:lang w:eastAsia="uk-UA"/>
    </w:rPr>
  </w:style>
  <w:style w:type="paragraph" w:styleId="a6">
    <w:name w:val="header"/>
    <w:basedOn w:val="a"/>
    <w:link w:val="a7"/>
    <w:uiPriority w:val="99"/>
    <w:unhideWhenUsed/>
    <w:rsid w:val="00C55407"/>
    <w:pPr>
      <w:tabs>
        <w:tab w:val="center" w:pos="4677"/>
        <w:tab w:val="right" w:pos="9355"/>
      </w:tabs>
    </w:pPr>
  </w:style>
  <w:style w:type="character" w:customStyle="1" w:styleId="a7">
    <w:name w:val="Верхний колонтитул Знак"/>
    <w:basedOn w:val="a0"/>
    <w:link w:val="a6"/>
    <w:uiPriority w:val="99"/>
    <w:rsid w:val="00C55407"/>
  </w:style>
  <w:style w:type="paragraph" w:styleId="a8">
    <w:name w:val="footer"/>
    <w:basedOn w:val="a"/>
    <w:link w:val="a9"/>
    <w:uiPriority w:val="99"/>
    <w:unhideWhenUsed/>
    <w:rsid w:val="00C55407"/>
    <w:pPr>
      <w:tabs>
        <w:tab w:val="center" w:pos="4677"/>
        <w:tab w:val="right" w:pos="9355"/>
      </w:tabs>
    </w:pPr>
  </w:style>
  <w:style w:type="character" w:customStyle="1" w:styleId="a9">
    <w:name w:val="Нижний колонтитул Знак"/>
    <w:basedOn w:val="a0"/>
    <w:link w:val="a8"/>
    <w:uiPriority w:val="99"/>
    <w:rsid w:val="00C55407"/>
  </w:style>
  <w:style w:type="paragraph" w:customStyle="1" w:styleId="3ShiftAlt">
    <w:name w:val="Додаток_заголовок 3 (Додаток___Shift+Alt)"/>
    <w:uiPriority w:val="2"/>
    <w:rsid w:val="009B40C0"/>
    <w:pPr>
      <w:suppressAutoHyphens/>
      <w:autoSpaceDE w:val="0"/>
      <w:autoSpaceDN w:val="0"/>
      <w:adjustRightInd w:val="0"/>
      <w:spacing w:after="0" w:line="230" w:lineRule="atLeast"/>
      <w:jc w:val="center"/>
    </w:pPr>
    <w:rPr>
      <w:rFonts w:ascii="Times New Roman" w:hAnsi="Times New Roman" w:cs="Myriad Pro"/>
      <w:b/>
      <w:bCs/>
      <w:color w:val="000000"/>
      <w:sz w:val="28"/>
      <w:szCs w:val="18"/>
    </w:rPr>
  </w:style>
  <w:style w:type="character" w:customStyle="1" w:styleId="Bold">
    <w:name w:val="Bold"/>
    <w:uiPriority w:val="99"/>
    <w:rsid w:val="009B40C0"/>
    <w:rPr>
      <w:rFonts w:ascii="Times New Roman" w:hAnsi="Times New Roman" w:cs="Times New Roman" w:hint="default"/>
      <w:b/>
      <w:bCs/>
    </w:rPr>
  </w:style>
  <w:style w:type="paragraph" w:customStyle="1" w:styleId="Ctrl">
    <w:name w:val="Статья_список_с_подсечками (Статья ___Ctrl)"/>
    <w:uiPriority w:val="1"/>
    <w:rsid w:val="009B40C0"/>
    <w:pPr>
      <w:numPr>
        <w:numId w:val="1"/>
      </w:numPr>
      <w:autoSpaceDE w:val="0"/>
      <w:autoSpaceDN w:val="0"/>
      <w:adjustRightInd w:val="0"/>
      <w:spacing w:after="0" w:line="250" w:lineRule="atLeast"/>
      <w:jc w:val="both"/>
    </w:pPr>
    <w:rPr>
      <w:rFonts w:ascii="Times New Roman" w:hAnsi="Times New Roman" w:cs="Arno Pro"/>
      <w:color w:val="000000"/>
      <w:sz w:val="24"/>
      <w:szCs w:val="25"/>
    </w:rPr>
  </w:style>
  <w:style w:type="character" w:customStyle="1" w:styleId="Italic">
    <w:name w:val="Italic"/>
    <w:uiPriority w:val="99"/>
    <w:rsid w:val="009B40C0"/>
    <w:rPr>
      <w:rFonts w:ascii="Times New Roman" w:hAnsi="Times New Roman" w:cs="Times New Roman" w:hint="default"/>
      <w:i/>
      <w:iCs/>
    </w:rPr>
  </w:style>
  <w:style w:type="paragraph" w:customStyle="1" w:styleId="Ctrl0">
    <w:name w:val="Статья_основной_текст (Статья ___Ctrl)"/>
    <w:uiPriority w:val="1"/>
    <w:rsid w:val="009B40C0"/>
    <w:pPr>
      <w:autoSpaceDE w:val="0"/>
      <w:autoSpaceDN w:val="0"/>
      <w:adjustRightInd w:val="0"/>
      <w:spacing w:after="0" w:line="250" w:lineRule="atLeast"/>
      <w:ind w:firstLine="454"/>
      <w:jc w:val="both"/>
    </w:pPr>
    <w:rPr>
      <w:rFonts w:ascii="Times New Roman" w:eastAsia="Batang" w:hAnsi="Times New Roman" w:cs="Arno Pro"/>
      <w:color w:val="000000"/>
      <w:sz w:val="24"/>
      <w:szCs w:val="25"/>
    </w:rPr>
  </w:style>
  <w:style w:type="table" w:styleId="aa">
    <w:name w:val="Table Grid"/>
    <w:basedOn w:val="a1"/>
    <w:rsid w:val="009B40C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ій_індекс"/>
    <w:rsid w:val="009B40C0"/>
    <w:rPr>
      <w:vertAlign w:val="superscript"/>
    </w:rPr>
  </w:style>
  <w:style w:type="paragraph" w:customStyle="1" w:styleId="ac">
    <w:name w:val="Додаток_основной_текст (Посадова)"/>
    <w:basedOn w:val="a"/>
    <w:uiPriority w:val="99"/>
    <w:rsid w:val="009B40C0"/>
    <w:pPr>
      <w:autoSpaceDE w:val="0"/>
      <w:autoSpaceDN w:val="0"/>
      <w:adjustRightInd w:val="0"/>
      <w:spacing w:line="210" w:lineRule="atLeast"/>
      <w:ind w:firstLine="283"/>
      <w:jc w:val="both"/>
      <w:textAlignment w:val="center"/>
    </w:pPr>
    <w:rPr>
      <w:rFonts w:ascii="BalticaC" w:eastAsia="Calibri" w:hAnsi="BalticaC" w:cs="BalticaC"/>
      <w:color w:val="000000"/>
      <w:sz w:val="19"/>
      <w:szCs w:val="19"/>
      <w:lang w:eastAsia="en-US"/>
    </w:rPr>
  </w:style>
  <w:style w:type="character" w:customStyle="1" w:styleId="20">
    <w:name w:val="Заголовок 2 Знак"/>
    <w:basedOn w:val="a0"/>
    <w:link w:val="2"/>
    <w:rsid w:val="004B6327"/>
    <w:rPr>
      <w:rFonts w:ascii="Times New Roman" w:eastAsia="Times New Roman" w:hAnsi="Times New Roman" w:cs="Times New Roman"/>
      <w:b/>
      <w:bCs/>
      <w:sz w:val="38"/>
      <w:szCs w:val="38"/>
      <w:lang w:val="ru-RU" w:eastAsia="ru-RU"/>
    </w:rPr>
  </w:style>
  <w:style w:type="paragraph" w:customStyle="1" w:styleId="footnote">
    <w:name w:val="footnote"/>
    <w:basedOn w:val="a"/>
    <w:rsid w:val="004B6327"/>
    <w:pPr>
      <w:spacing w:line="220" w:lineRule="atLeast"/>
    </w:pPr>
    <w:rPr>
      <w:rFonts w:ascii="Arial" w:eastAsia="Arial" w:hAnsi="Arial" w:cs="Arial"/>
      <w:sz w:val="16"/>
      <w:szCs w:val="16"/>
    </w:rPr>
  </w:style>
  <w:style w:type="paragraph" w:customStyle="1" w:styleId="Ul">
    <w:name w:val="Ul"/>
    <w:basedOn w:val="a"/>
    <w:rsid w:val="004B6327"/>
    <w:pPr>
      <w:spacing w:line="300" w:lineRule="atLeast"/>
    </w:pPr>
    <w:rPr>
      <w:sz w:val="22"/>
      <w:szCs w:val="22"/>
    </w:rPr>
  </w:style>
  <w:style w:type="paragraph" w:styleId="ad">
    <w:name w:val="List Paragraph"/>
    <w:basedOn w:val="a"/>
    <w:uiPriority w:val="34"/>
    <w:qFormat/>
    <w:rsid w:val="004B6327"/>
    <w:pPr>
      <w:ind w:left="720"/>
      <w:contextualSpacing/>
    </w:pPr>
  </w:style>
  <w:style w:type="character" w:customStyle="1" w:styleId="rvts9">
    <w:name w:val="rvts9"/>
    <w:basedOn w:val="a0"/>
    <w:rsid w:val="00512F87"/>
  </w:style>
  <w:style w:type="paragraph" w:styleId="ae">
    <w:name w:val="footnote text"/>
    <w:basedOn w:val="a"/>
    <w:link w:val="af"/>
    <w:uiPriority w:val="99"/>
    <w:semiHidden/>
    <w:unhideWhenUsed/>
    <w:rsid w:val="00512F87"/>
    <w:pPr>
      <w:ind w:firstLine="284"/>
      <w:jc w:val="both"/>
    </w:pPr>
    <w:rPr>
      <w:rFonts w:eastAsia="Calibri"/>
      <w:sz w:val="20"/>
      <w:szCs w:val="20"/>
      <w:lang w:eastAsia="en-US"/>
    </w:rPr>
  </w:style>
  <w:style w:type="character" w:customStyle="1" w:styleId="af">
    <w:name w:val="Текст сноски Знак"/>
    <w:basedOn w:val="a0"/>
    <w:link w:val="ae"/>
    <w:uiPriority w:val="99"/>
    <w:semiHidden/>
    <w:rsid w:val="00512F87"/>
    <w:rPr>
      <w:rFonts w:ascii="Times New Roman" w:eastAsia="Calibri" w:hAnsi="Times New Roman" w:cs="Times New Roman"/>
      <w:sz w:val="20"/>
      <w:szCs w:val="20"/>
    </w:rPr>
  </w:style>
  <w:style w:type="character" w:styleId="af0">
    <w:name w:val="footnote reference"/>
    <w:basedOn w:val="a0"/>
    <w:uiPriority w:val="99"/>
    <w:semiHidden/>
    <w:unhideWhenUsed/>
    <w:rsid w:val="00512F87"/>
    <w:rPr>
      <w:vertAlign w:val="superscript"/>
    </w:rPr>
  </w:style>
  <w:style w:type="paragraph" w:customStyle="1" w:styleId="quiz-title">
    <w:name w:val="quiz-title"/>
    <w:basedOn w:val="a"/>
    <w:rsid w:val="00592FA6"/>
    <w:pPr>
      <w:shd w:val="clear" w:color="auto" w:fill="000000"/>
      <w:spacing w:line="300" w:lineRule="atLeast"/>
    </w:pPr>
    <w:rPr>
      <w:color w:val="FFFFFF"/>
      <w:sz w:val="22"/>
      <w:szCs w:val="22"/>
      <w:shd w:val="clear" w:color="auto" w:fill="000000"/>
    </w:rPr>
  </w:style>
  <w:style w:type="paragraph" w:customStyle="1" w:styleId="af1">
    <w:name w:val="Додаток_список без подсечек (Посадова)"/>
    <w:basedOn w:val="ac"/>
    <w:uiPriority w:val="99"/>
    <w:rsid w:val="005A679B"/>
    <w:pPr>
      <w:tabs>
        <w:tab w:val="left" w:pos="567"/>
      </w:tabs>
    </w:pPr>
  </w:style>
  <w:style w:type="character" w:styleId="af2">
    <w:name w:val="Emphasis"/>
    <w:basedOn w:val="a0"/>
    <w:uiPriority w:val="20"/>
    <w:qFormat/>
    <w:rsid w:val="00DA34CE"/>
    <w:rPr>
      <w:i/>
      <w:iCs/>
    </w:rPr>
  </w:style>
  <w:style w:type="character" w:customStyle="1" w:styleId="fontstyle33">
    <w:name w:val="fontstyle33"/>
    <w:basedOn w:val="a0"/>
    <w:rsid w:val="000B4E23"/>
  </w:style>
  <w:style w:type="paragraph" w:customStyle="1" w:styleId="style4">
    <w:name w:val="style4"/>
    <w:basedOn w:val="a"/>
    <w:rsid w:val="000B4E23"/>
    <w:pPr>
      <w:spacing w:before="100" w:beforeAutospacing="1" w:after="100" w:afterAutospacing="1"/>
    </w:pPr>
    <w:rPr>
      <w:lang w:eastAsia="uk-UA"/>
    </w:rPr>
  </w:style>
  <w:style w:type="paragraph" w:customStyle="1" w:styleId="style15">
    <w:name w:val="style15"/>
    <w:basedOn w:val="a"/>
    <w:rsid w:val="000B4E23"/>
    <w:pPr>
      <w:spacing w:before="100" w:beforeAutospacing="1" w:after="100" w:afterAutospacing="1"/>
    </w:pPr>
    <w:rPr>
      <w:lang w:eastAsia="uk-UA"/>
    </w:rPr>
  </w:style>
  <w:style w:type="paragraph" w:styleId="af3">
    <w:name w:val="Body Text"/>
    <w:basedOn w:val="a"/>
    <w:link w:val="af4"/>
    <w:unhideWhenUsed/>
    <w:rsid w:val="006A0EFC"/>
    <w:pPr>
      <w:tabs>
        <w:tab w:val="left" w:pos="9000"/>
      </w:tabs>
      <w:ind w:right="791"/>
    </w:pPr>
  </w:style>
  <w:style w:type="character" w:customStyle="1" w:styleId="af4">
    <w:name w:val="Основной текст Знак"/>
    <w:basedOn w:val="a0"/>
    <w:link w:val="af3"/>
    <w:rsid w:val="006A0EFC"/>
    <w:rPr>
      <w:rFonts w:ascii="Times New Roman" w:eastAsia="Times New Roman" w:hAnsi="Times New Roman" w:cs="Times New Roman"/>
      <w:sz w:val="24"/>
      <w:szCs w:val="24"/>
      <w:lang w:eastAsia="ru-RU"/>
    </w:rPr>
  </w:style>
  <w:style w:type="paragraph" w:customStyle="1" w:styleId="Style40">
    <w:name w:val="Style4"/>
    <w:basedOn w:val="a"/>
    <w:uiPriority w:val="99"/>
    <w:rsid w:val="006A0EFC"/>
    <w:pPr>
      <w:widowControl w:val="0"/>
      <w:autoSpaceDE w:val="0"/>
      <w:autoSpaceDN w:val="0"/>
      <w:adjustRightInd w:val="0"/>
      <w:spacing w:line="192" w:lineRule="exact"/>
      <w:ind w:firstLine="245"/>
      <w:jc w:val="both"/>
    </w:pPr>
    <w:rPr>
      <w:rFonts w:ascii="Arial" w:hAnsi="Arial" w:cs="Arial"/>
      <w:lang w:val="ru-RU"/>
    </w:rPr>
  </w:style>
  <w:style w:type="paragraph" w:customStyle="1" w:styleId="Style150">
    <w:name w:val="Style15"/>
    <w:basedOn w:val="a"/>
    <w:uiPriority w:val="99"/>
    <w:rsid w:val="006A0EFC"/>
    <w:pPr>
      <w:widowControl w:val="0"/>
      <w:autoSpaceDE w:val="0"/>
      <w:autoSpaceDN w:val="0"/>
      <w:adjustRightInd w:val="0"/>
    </w:pPr>
    <w:rPr>
      <w:rFonts w:ascii="Arial" w:hAnsi="Arial" w:cs="Arial"/>
      <w:lang w:val="ru-RU"/>
    </w:rPr>
  </w:style>
  <w:style w:type="character" w:customStyle="1" w:styleId="FontStyle25">
    <w:name w:val="Font Style25"/>
    <w:basedOn w:val="a0"/>
    <w:uiPriority w:val="99"/>
    <w:rsid w:val="006A0EFC"/>
    <w:rPr>
      <w:rFonts w:ascii="Times New Roman" w:hAnsi="Times New Roman" w:cs="Times New Roman"/>
      <w:b/>
      <w:bCs/>
      <w:sz w:val="12"/>
      <w:szCs w:val="12"/>
    </w:rPr>
  </w:style>
  <w:style w:type="character" w:customStyle="1" w:styleId="FontStyle330">
    <w:name w:val="Font Style33"/>
    <w:basedOn w:val="a0"/>
    <w:uiPriority w:val="99"/>
    <w:rsid w:val="006A0EFC"/>
    <w:rPr>
      <w:rFonts w:ascii="Times New Roman" w:hAnsi="Times New Roman" w:cs="Times New Roman"/>
      <w:sz w:val="12"/>
      <w:szCs w:val="12"/>
    </w:rPr>
  </w:style>
  <w:style w:type="paragraph" w:customStyle="1" w:styleId="style12">
    <w:name w:val="style12"/>
    <w:basedOn w:val="a"/>
    <w:rsid w:val="007369F9"/>
    <w:pPr>
      <w:spacing w:before="100" w:beforeAutospacing="1" w:after="100" w:afterAutospacing="1"/>
    </w:pPr>
    <w:rPr>
      <w:lang w:eastAsia="uk-UA"/>
    </w:rPr>
  </w:style>
  <w:style w:type="character" w:customStyle="1" w:styleId="fontstyle250">
    <w:name w:val="fontstyle25"/>
    <w:basedOn w:val="a0"/>
    <w:rsid w:val="00870DBA"/>
  </w:style>
  <w:style w:type="paragraph" w:customStyle="1" w:styleId="style10">
    <w:name w:val="style10"/>
    <w:basedOn w:val="a"/>
    <w:rsid w:val="00870DBA"/>
    <w:pPr>
      <w:spacing w:before="100" w:beforeAutospacing="1" w:after="100" w:afterAutospacing="1"/>
    </w:pPr>
    <w:rPr>
      <w:lang w:eastAsia="uk-UA"/>
    </w:rPr>
  </w:style>
  <w:style w:type="paragraph" w:customStyle="1" w:styleId="style2">
    <w:name w:val="style2"/>
    <w:basedOn w:val="a"/>
    <w:rsid w:val="00870DBA"/>
    <w:pPr>
      <w:spacing w:before="100" w:beforeAutospacing="1" w:after="100" w:afterAutospacing="1"/>
    </w:pPr>
    <w:rPr>
      <w:lang w:eastAsia="uk-UA"/>
    </w:rPr>
  </w:style>
  <w:style w:type="paragraph" w:customStyle="1" w:styleId="21">
    <w:name w:val="2"/>
    <w:basedOn w:val="a"/>
    <w:rsid w:val="00252F3E"/>
    <w:pPr>
      <w:spacing w:before="100" w:beforeAutospacing="1" w:after="100" w:afterAutospacing="1"/>
    </w:pPr>
    <w:rPr>
      <w:lang w:eastAsia="uk-UA"/>
    </w:rPr>
  </w:style>
  <w:style w:type="paragraph" w:customStyle="1" w:styleId="item-title">
    <w:name w:val="item-title"/>
    <w:basedOn w:val="a"/>
    <w:rsid w:val="004A26EC"/>
    <w:pPr>
      <w:spacing w:before="100" w:beforeAutospacing="1" w:after="100" w:afterAutospacing="1"/>
    </w:pPr>
    <w:rPr>
      <w:lang w:eastAsia="uk-UA"/>
    </w:rPr>
  </w:style>
  <w:style w:type="paragraph" w:customStyle="1" w:styleId="ctrl1">
    <w:name w:val="ctrl"/>
    <w:basedOn w:val="a"/>
    <w:rsid w:val="00097FC3"/>
    <w:pPr>
      <w:spacing w:before="100" w:beforeAutospacing="1" w:after="100" w:afterAutospacing="1"/>
    </w:pPr>
    <w:rPr>
      <w:lang w:eastAsia="uk-UA"/>
    </w:rPr>
  </w:style>
  <w:style w:type="paragraph" w:customStyle="1" w:styleId="ctrl00">
    <w:name w:val="ctrl0"/>
    <w:basedOn w:val="a"/>
    <w:rsid w:val="00097FC3"/>
    <w:pPr>
      <w:spacing w:before="100" w:beforeAutospacing="1" w:after="100" w:afterAutospacing="1"/>
    </w:pPr>
    <w:rPr>
      <w:lang w:eastAsia="uk-UA"/>
    </w:rPr>
  </w:style>
  <w:style w:type="character" w:styleId="af5">
    <w:name w:val="Hyperlink"/>
    <w:basedOn w:val="a0"/>
    <w:uiPriority w:val="99"/>
    <w:semiHidden/>
    <w:unhideWhenUsed/>
    <w:rsid w:val="00EF5212"/>
    <w:rPr>
      <w:color w:val="0000FF"/>
      <w:u w:val="single"/>
    </w:rPr>
  </w:style>
  <w:style w:type="paragraph" w:customStyle="1" w:styleId="text">
    <w:name w:val="text"/>
    <w:basedOn w:val="a"/>
    <w:rsid w:val="005908C5"/>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7494">
      <w:bodyDiv w:val="1"/>
      <w:marLeft w:val="0"/>
      <w:marRight w:val="0"/>
      <w:marTop w:val="0"/>
      <w:marBottom w:val="0"/>
      <w:divBdr>
        <w:top w:val="none" w:sz="0" w:space="0" w:color="auto"/>
        <w:left w:val="none" w:sz="0" w:space="0" w:color="auto"/>
        <w:bottom w:val="none" w:sz="0" w:space="0" w:color="auto"/>
        <w:right w:val="none" w:sz="0" w:space="0" w:color="auto"/>
      </w:divBdr>
    </w:div>
    <w:div w:id="131025617">
      <w:bodyDiv w:val="1"/>
      <w:marLeft w:val="0"/>
      <w:marRight w:val="0"/>
      <w:marTop w:val="0"/>
      <w:marBottom w:val="0"/>
      <w:divBdr>
        <w:top w:val="none" w:sz="0" w:space="0" w:color="auto"/>
        <w:left w:val="none" w:sz="0" w:space="0" w:color="auto"/>
        <w:bottom w:val="none" w:sz="0" w:space="0" w:color="auto"/>
        <w:right w:val="none" w:sz="0" w:space="0" w:color="auto"/>
      </w:divBdr>
    </w:div>
    <w:div w:id="132917909">
      <w:bodyDiv w:val="1"/>
      <w:marLeft w:val="0"/>
      <w:marRight w:val="0"/>
      <w:marTop w:val="0"/>
      <w:marBottom w:val="0"/>
      <w:divBdr>
        <w:top w:val="none" w:sz="0" w:space="0" w:color="auto"/>
        <w:left w:val="none" w:sz="0" w:space="0" w:color="auto"/>
        <w:bottom w:val="none" w:sz="0" w:space="0" w:color="auto"/>
        <w:right w:val="none" w:sz="0" w:space="0" w:color="auto"/>
      </w:divBdr>
    </w:div>
    <w:div w:id="137112874">
      <w:bodyDiv w:val="1"/>
      <w:marLeft w:val="0"/>
      <w:marRight w:val="0"/>
      <w:marTop w:val="0"/>
      <w:marBottom w:val="0"/>
      <w:divBdr>
        <w:top w:val="none" w:sz="0" w:space="0" w:color="auto"/>
        <w:left w:val="none" w:sz="0" w:space="0" w:color="auto"/>
        <w:bottom w:val="none" w:sz="0" w:space="0" w:color="auto"/>
        <w:right w:val="none" w:sz="0" w:space="0" w:color="auto"/>
      </w:divBdr>
    </w:div>
    <w:div w:id="147288976">
      <w:bodyDiv w:val="1"/>
      <w:marLeft w:val="0"/>
      <w:marRight w:val="0"/>
      <w:marTop w:val="0"/>
      <w:marBottom w:val="0"/>
      <w:divBdr>
        <w:top w:val="none" w:sz="0" w:space="0" w:color="auto"/>
        <w:left w:val="none" w:sz="0" w:space="0" w:color="auto"/>
        <w:bottom w:val="none" w:sz="0" w:space="0" w:color="auto"/>
        <w:right w:val="none" w:sz="0" w:space="0" w:color="auto"/>
      </w:divBdr>
    </w:div>
    <w:div w:id="149911947">
      <w:bodyDiv w:val="1"/>
      <w:marLeft w:val="0"/>
      <w:marRight w:val="0"/>
      <w:marTop w:val="0"/>
      <w:marBottom w:val="0"/>
      <w:divBdr>
        <w:top w:val="none" w:sz="0" w:space="0" w:color="auto"/>
        <w:left w:val="none" w:sz="0" w:space="0" w:color="auto"/>
        <w:bottom w:val="none" w:sz="0" w:space="0" w:color="auto"/>
        <w:right w:val="none" w:sz="0" w:space="0" w:color="auto"/>
      </w:divBdr>
    </w:div>
    <w:div w:id="165563064">
      <w:bodyDiv w:val="1"/>
      <w:marLeft w:val="0"/>
      <w:marRight w:val="0"/>
      <w:marTop w:val="0"/>
      <w:marBottom w:val="0"/>
      <w:divBdr>
        <w:top w:val="none" w:sz="0" w:space="0" w:color="auto"/>
        <w:left w:val="none" w:sz="0" w:space="0" w:color="auto"/>
        <w:bottom w:val="none" w:sz="0" w:space="0" w:color="auto"/>
        <w:right w:val="none" w:sz="0" w:space="0" w:color="auto"/>
      </w:divBdr>
    </w:div>
    <w:div w:id="170023594">
      <w:bodyDiv w:val="1"/>
      <w:marLeft w:val="0"/>
      <w:marRight w:val="0"/>
      <w:marTop w:val="0"/>
      <w:marBottom w:val="0"/>
      <w:divBdr>
        <w:top w:val="none" w:sz="0" w:space="0" w:color="auto"/>
        <w:left w:val="none" w:sz="0" w:space="0" w:color="auto"/>
        <w:bottom w:val="none" w:sz="0" w:space="0" w:color="auto"/>
        <w:right w:val="none" w:sz="0" w:space="0" w:color="auto"/>
      </w:divBdr>
      <w:divsChild>
        <w:div w:id="1183393299">
          <w:marLeft w:val="0"/>
          <w:marRight w:val="0"/>
          <w:marTop w:val="0"/>
          <w:marBottom w:val="0"/>
          <w:divBdr>
            <w:top w:val="none" w:sz="0" w:space="0" w:color="auto"/>
            <w:left w:val="none" w:sz="0" w:space="0" w:color="auto"/>
            <w:bottom w:val="none" w:sz="0" w:space="0" w:color="auto"/>
            <w:right w:val="none" w:sz="0" w:space="0" w:color="auto"/>
          </w:divBdr>
          <w:divsChild>
            <w:div w:id="1142650079">
              <w:marLeft w:val="0"/>
              <w:marRight w:val="0"/>
              <w:marTop w:val="0"/>
              <w:marBottom w:val="0"/>
              <w:divBdr>
                <w:top w:val="none" w:sz="0" w:space="0" w:color="auto"/>
                <w:left w:val="none" w:sz="0" w:space="0" w:color="auto"/>
                <w:bottom w:val="none" w:sz="0" w:space="0" w:color="auto"/>
                <w:right w:val="none" w:sz="0" w:space="0" w:color="auto"/>
              </w:divBdr>
            </w:div>
          </w:divsChild>
        </w:div>
        <w:div w:id="2024742851">
          <w:marLeft w:val="0"/>
          <w:marRight w:val="0"/>
          <w:marTop w:val="0"/>
          <w:marBottom w:val="0"/>
          <w:divBdr>
            <w:top w:val="none" w:sz="0" w:space="0" w:color="auto"/>
            <w:left w:val="none" w:sz="0" w:space="0" w:color="auto"/>
            <w:bottom w:val="none" w:sz="0" w:space="0" w:color="auto"/>
            <w:right w:val="none" w:sz="0" w:space="0" w:color="auto"/>
          </w:divBdr>
          <w:divsChild>
            <w:div w:id="866455653">
              <w:marLeft w:val="0"/>
              <w:marRight w:val="0"/>
              <w:marTop w:val="0"/>
              <w:marBottom w:val="0"/>
              <w:divBdr>
                <w:top w:val="none" w:sz="0" w:space="0" w:color="auto"/>
                <w:left w:val="none" w:sz="0" w:space="0" w:color="auto"/>
                <w:bottom w:val="none" w:sz="0" w:space="0" w:color="auto"/>
                <w:right w:val="none" w:sz="0" w:space="0" w:color="auto"/>
              </w:divBdr>
            </w:div>
          </w:divsChild>
        </w:div>
        <w:div w:id="1437408678">
          <w:marLeft w:val="0"/>
          <w:marRight w:val="0"/>
          <w:marTop w:val="0"/>
          <w:marBottom w:val="0"/>
          <w:divBdr>
            <w:top w:val="none" w:sz="0" w:space="0" w:color="auto"/>
            <w:left w:val="none" w:sz="0" w:space="0" w:color="auto"/>
            <w:bottom w:val="none" w:sz="0" w:space="0" w:color="auto"/>
            <w:right w:val="none" w:sz="0" w:space="0" w:color="auto"/>
          </w:divBdr>
          <w:divsChild>
            <w:div w:id="2411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101">
      <w:bodyDiv w:val="1"/>
      <w:marLeft w:val="0"/>
      <w:marRight w:val="0"/>
      <w:marTop w:val="0"/>
      <w:marBottom w:val="0"/>
      <w:divBdr>
        <w:top w:val="none" w:sz="0" w:space="0" w:color="auto"/>
        <w:left w:val="none" w:sz="0" w:space="0" w:color="auto"/>
        <w:bottom w:val="none" w:sz="0" w:space="0" w:color="auto"/>
        <w:right w:val="none" w:sz="0" w:space="0" w:color="auto"/>
      </w:divBdr>
    </w:div>
    <w:div w:id="206574025">
      <w:bodyDiv w:val="1"/>
      <w:marLeft w:val="0"/>
      <w:marRight w:val="0"/>
      <w:marTop w:val="0"/>
      <w:marBottom w:val="0"/>
      <w:divBdr>
        <w:top w:val="none" w:sz="0" w:space="0" w:color="auto"/>
        <w:left w:val="none" w:sz="0" w:space="0" w:color="auto"/>
        <w:bottom w:val="none" w:sz="0" w:space="0" w:color="auto"/>
        <w:right w:val="none" w:sz="0" w:space="0" w:color="auto"/>
      </w:divBdr>
    </w:div>
    <w:div w:id="215774922">
      <w:bodyDiv w:val="1"/>
      <w:marLeft w:val="0"/>
      <w:marRight w:val="0"/>
      <w:marTop w:val="0"/>
      <w:marBottom w:val="0"/>
      <w:divBdr>
        <w:top w:val="none" w:sz="0" w:space="0" w:color="auto"/>
        <w:left w:val="none" w:sz="0" w:space="0" w:color="auto"/>
        <w:bottom w:val="none" w:sz="0" w:space="0" w:color="auto"/>
        <w:right w:val="none" w:sz="0" w:space="0" w:color="auto"/>
      </w:divBdr>
    </w:div>
    <w:div w:id="216628243">
      <w:bodyDiv w:val="1"/>
      <w:marLeft w:val="0"/>
      <w:marRight w:val="0"/>
      <w:marTop w:val="0"/>
      <w:marBottom w:val="0"/>
      <w:divBdr>
        <w:top w:val="none" w:sz="0" w:space="0" w:color="auto"/>
        <w:left w:val="none" w:sz="0" w:space="0" w:color="auto"/>
        <w:bottom w:val="none" w:sz="0" w:space="0" w:color="auto"/>
        <w:right w:val="none" w:sz="0" w:space="0" w:color="auto"/>
      </w:divBdr>
    </w:div>
    <w:div w:id="233391293">
      <w:bodyDiv w:val="1"/>
      <w:marLeft w:val="0"/>
      <w:marRight w:val="0"/>
      <w:marTop w:val="0"/>
      <w:marBottom w:val="0"/>
      <w:divBdr>
        <w:top w:val="none" w:sz="0" w:space="0" w:color="auto"/>
        <w:left w:val="none" w:sz="0" w:space="0" w:color="auto"/>
        <w:bottom w:val="none" w:sz="0" w:space="0" w:color="auto"/>
        <w:right w:val="none" w:sz="0" w:space="0" w:color="auto"/>
      </w:divBdr>
    </w:div>
    <w:div w:id="273832447">
      <w:bodyDiv w:val="1"/>
      <w:marLeft w:val="0"/>
      <w:marRight w:val="0"/>
      <w:marTop w:val="0"/>
      <w:marBottom w:val="0"/>
      <w:divBdr>
        <w:top w:val="none" w:sz="0" w:space="0" w:color="auto"/>
        <w:left w:val="none" w:sz="0" w:space="0" w:color="auto"/>
        <w:bottom w:val="none" w:sz="0" w:space="0" w:color="auto"/>
        <w:right w:val="none" w:sz="0" w:space="0" w:color="auto"/>
      </w:divBdr>
    </w:div>
    <w:div w:id="281151465">
      <w:bodyDiv w:val="1"/>
      <w:marLeft w:val="0"/>
      <w:marRight w:val="0"/>
      <w:marTop w:val="0"/>
      <w:marBottom w:val="0"/>
      <w:divBdr>
        <w:top w:val="none" w:sz="0" w:space="0" w:color="auto"/>
        <w:left w:val="none" w:sz="0" w:space="0" w:color="auto"/>
        <w:bottom w:val="none" w:sz="0" w:space="0" w:color="auto"/>
        <w:right w:val="none" w:sz="0" w:space="0" w:color="auto"/>
      </w:divBdr>
    </w:div>
    <w:div w:id="356008583">
      <w:bodyDiv w:val="1"/>
      <w:marLeft w:val="0"/>
      <w:marRight w:val="0"/>
      <w:marTop w:val="0"/>
      <w:marBottom w:val="0"/>
      <w:divBdr>
        <w:top w:val="none" w:sz="0" w:space="0" w:color="auto"/>
        <w:left w:val="none" w:sz="0" w:space="0" w:color="auto"/>
        <w:bottom w:val="none" w:sz="0" w:space="0" w:color="auto"/>
        <w:right w:val="none" w:sz="0" w:space="0" w:color="auto"/>
      </w:divBdr>
    </w:div>
    <w:div w:id="398482936">
      <w:bodyDiv w:val="1"/>
      <w:marLeft w:val="0"/>
      <w:marRight w:val="0"/>
      <w:marTop w:val="0"/>
      <w:marBottom w:val="0"/>
      <w:divBdr>
        <w:top w:val="none" w:sz="0" w:space="0" w:color="auto"/>
        <w:left w:val="none" w:sz="0" w:space="0" w:color="auto"/>
        <w:bottom w:val="none" w:sz="0" w:space="0" w:color="auto"/>
        <w:right w:val="none" w:sz="0" w:space="0" w:color="auto"/>
      </w:divBdr>
    </w:div>
    <w:div w:id="405495399">
      <w:bodyDiv w:val="1"/>
      <w:marLeft w:val="0"/>
      <w:marRight w:val="0"/>
      <w:marTop w:val="0"/>
      <w:marBottom w:val="0"/>
      <w:divBdr>
        <w:top w:val="none" w:sz="0" w:space="0" w:color="auto"/>
        <w:left w:val="none" w:sz="0" w:space="0" w:color="auto"/>
        <w:bottom w:val="none" w:sz="0" w:space="0" w:color="auto"/>
        <w:right w:val="none" w:sz="0" w:space="0" w:color="auto"/>
      </w:divBdr>
    </w:div>
    <w:div w:id="431366906">
      <w:bodyDiv w:val="1"/>
      <w:marLeft w:val="0"/>
      <w:marRight w:val="0"/>
      <w:marTop w:val="0"/>
      <w:marBottom w:val="0"/>
      <w:divBdr>
        <w:top w:val="none" w:sz="0" w:space="0" w:color="auto"/>
        <w:left w:val="none" w:sz="0" w:space="0" w:color="auto"/>
        <w:bottom w:val="none" w:sz="0" w:space="0" w:color="auto"/>
        <w:right w:val="none" w:sz="0" w:space="0" w:color="auto"/>
      </w:divBdr>
    </w:div>
    <w:div w:id="472406049">
      <w:bodyDiv w:val="1"/>
      <w:marLeft w:val="0"/>
      <w:marRight w:val="0"/>
      <w:marTop w:val="0"/>
      <w:marBottom w:val="0"/>
      <w:divBdr>
        <w:top w:val="none" w:sz="0" w:space="0" w:color="auto"/>
        <w:left w:val="none" w:sz="0" w:space="0" w:color="auto"/>
        <w:bottom w:val="none" w:sz="0" w:space="0" w:color="auto"/>
        <w:right w:val="none" w:sz="0" w:space="0" w:color="auto"/>
      </w:divBdr>
      <w:divsChild>
        <w:div w:id="1209681708">
          <w:marLeft w:val="0"/>
          <w:marRight w:val="0"/>
          <w:marTop w:val="0"/>
          <w:marBottom w:val="0"/>
          <w:divBdr>
            <w:top w:val="none" w:sz="0" w:space="0" w:color="auto"/>
            <w:left w:val="none" w:sz="0" w:space="0" w:color="auto"/>
            <w:bottom w:val="none" w:sz="0" w:space="0" w:color="auto"/>
            <w:right w:val="none" w:sz="0" w:space="0" w:color="auto"/>
          </w:divBdr>
          <w:divsChild>
            <w:div w:id="1305086518">
              <w:marLeft w:val="0"/>
              <w:marRight w:val="0"/>
              <w:marTop w:val="0"/>
              <w:marBottom w:val="0"/>
              <w:divBdr>
                <w:top w:val="none" w:sz="0" w:space="0" w:color="auto"/>
                <w:left w:val="none" w:sz="0" w:space="0" w:color="auto"/>
                <w:bottom w:val="none" w:sz="0" w:space="0" w:color="auto"/>
                <w:right w:val="none" w:sz="0" w:space="0" w:color="auto"/>
              </w:divBdr>
            </w:div>
          </w:divsChild>
        </w:div>
        <w:div w:id="1311448274">
          <w:marLeft w:val="0"/>
          <w:marRight w:val="0"/>
          <w:marTop w:val="0"/>
          <w:marBottom w:val="0"/>
          <w:divBdr>
            <w:top w:val="none" w:sz="0" w:space="0" w:color="auto"/>
            <w:left w:val="none" w:sz="0" w:space="0" w:color="auto"/>
            <w:bottom w:val="none" w:sz="0" w:space="0" w:color="auto"/>
            <w:right w:val="none" w:sz="0" w:space="0" w:color="auto"/>
          </w:divBdr>
          <w:divsChild>
            <w:div w:id="2120712103">
              <w:marLeft w:val="0"/>
              <w:marRight w:val="0"/>
              <w:marTop w:val="0"/>
              <w:marBottom w:val="0"/>
              <w:divBdr>
                <w:top w:val="none" w:sz="0" w:space="0" w:color="auto"/>
                <w:left w:val="none" w:sz="0" w:space="0" w:color="auto"/>
                <w:bottom w:val="none" w:sz="0" w:space="0" w:color="auto"/>
                <w:right w:val="none" w:sz="0" w:space="0" w:color="auto"/>
              </w:divBdr>
            </w:div>
          </w:divsChild>
        </w:div>
        <w:div w:id="992485305">
          <w:marLeft w:val="0"/>
          <w:marRight w:val="0"/>
          <w:marTop w:val="0"/>
          <w:marBottom w:val="0"/>
          <w:divBdr>
            <w:top w:val="none" w:sz="0" w:space="0" w:color="auto"/>
            <w:left w:val="none" w:sz="0" w:space="0" w:color="auto"/>
            <w:bottom w:val="none" w:sz="0" w:space="0" w:color="auto"/>
            <w:right w:val="none" w:sz="0" w:space="0" w:color="auto"/>
          </w:divBdr>
          <w:divsChild>
            <w:div w:id="621421528">
              <w:marLeft w:val="0"/>
              <w:marRight w:val="0"/>
              <w:marTop w:val="0"/>
              <w:marBottom w:val="0"/>
              <w:divBdr>
                <w:top w:val="none" w:sz="0" w:space="0" w:color="auto"/>
                <w:left w:val="none" w:sz="0" w:space="0" w:color="auto"/>
                <w:bottom w:val="none" w:sz="0" w:space="0" w:color="auto"/>
                <w:right w:val="none" w:sz="0" w:space="0" w:color="auto"/>
              </w:divBdr>
            </w:div>
          </w:divsChild>
        </w:div>
        <w:div w:id="1541360806">
          <w:marLeft w:val="0"/>
          <w:marRight w:val="0"/>
          <w:marTop w:val="0"/>
          <w:marBottom w:val="0"/>
          <w:divBdr>
            <w:top w:val="none" w:sz="0" w:space="0" w:color="auto"/>
            <w:left w:val="none" w:sz="0" w:space="0" w:color="auto"/>
            <w:bottom w:val="none" w:sz="0" w:space="0" w:color="auto"/>
            <w:right w:val="none" w:sz="0" w:space="0" w:color="auto"/>
          </w:divBdr>
          <w:divsChild>
            <w:div w:id="4298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2179">
      <w:bodyDiv w:val="1"/>
      <w:marLeft w:val="0"/>
      <w:marRight w:val="0"/>
      <w:marTop w:val="0"/>
      <w:marBottom w:val="0"/>
      <w:divBdr>
        <w:top w:val="none" w:sz="0" w:space="0" w:color="auto"/>
        <w:left w:val="none" w:sz="0" w:space="0" w:color="auto"/>
        <w:bottom w:val="none" w:sz="0" w:space="0" w:color="auto"/>
        <w:right w:val="none" w:sz="0" w:space="0" w:color="auto"/>
      </w:divBdr>
    </w:div>
    <w:div w:id="503057982">
      <w:bodyDiv w:val="1"/>
      <w:marLeft w:val="0"/>
      <w:marRight w:val="0"/>
      <w:marTop w:val="0"/>
      <w:marBottom w:val="0"/>
      <w:divBdr>
        <w:top w:val="none" w:sz="0" w:space="0" w:color="auto"/>
        <w:left w:val="none" w:sz="0" w:space="0" w:color="auto"/>
        <w:bottom w:val="none" w:sz="0" w:space="0" w:color="auto"/>
        <w:right w:val="none" w:sz="0" w:space="0" w:color="auto"/>
      </w:divBdr>
      <w:divsChild>
        <w:div w:id="108624952">
          <w:marLeft w:val="0"/>
          <w:marRight w:val="0"/>
          <w:marTop w:val="0"/>
          <w:marBottom w:val="0"/>
          <w:divBdr>
            <w:top w:val="none" w:sz="0" w:space="0" w:color="auto"/>
            <w:left w:val="none" w:sz="0" w:space="0" w:color="auto"/>
            <w:bottom w:val="none" w:sz="0" w:space="0" w:color="auto"/>
            <w:right w:val="none" w:sz="0" w:space="0" w:color="auto"/>
          </w:divBdr>
          <w:divsChild>
            <w:div w:id="15664432">
              <w:marLeft w:val="0"/>
              <w:marRight w:val="0"/>
              <w:marTop w:val="0"/>
              <w:marBottom w:val="0"/>
              <w:divBdr>
                <w:top w:val="none" w:sz="0" w:space="0" w:color="auto"/>
                <w:left w:val="none" w:sz="0" w:space="0" w:color="auto"/>
                <w:bottom w:val="none" w:sz="0" w:space="0" w:color="auto"/>
                <w:right w:val="none" w:sz="0" w:space="0" w:color="auto"/>
              </w:divBdr>
            </w:div>
          </w:divsChild>
        </w:div>
        <w:div w:id="1594784218">
          <w:marLeft w:val="0"/>
          <w:marRight w:val="0"/>
          <w:marTop w:val="0"/>
          <w:marBottom w:val="0"/>
          <w:divBdr>
            <w:top w:val="none" w:sz="0" w:space="0" w:color="auto"/>
            <w:left w:val="none" w:sz="0" w:space="0" w:color="auto"/>
            <w:bottom w:val="none" w:sz="0" w:space="0" w:color="auto"/>
            <w:right w:val="none" w:sz="0" w:space="0" w:color="auto"/>
          </w:divBdr>
          <w:divsChild>
            <w:div w:id="398940602">
              <w:marLeft w:val="0"/>
              <w:marRight w:val="0"/>
              <w:marTop w:val="0"/>
              <w:marBottom w:val="0"/>
              <w:divBdr>
                <w:top w:val="none" w:sz="0" w:space="0" w:color="auto"/>
                <w:left w:val="none" w:sz="0" w:space="0" w:color="auto"/>
                <w:bottom w:val="none" w:sz="0" w:space="0" w:color="auto"/>
                <w:right w:val="none" w:sz="0" w:space="0" w:color="auto"/>
              </w:divBdr>
            </w:div>
          </w:divsChild>
        </w:div>
        <w:div w:id="888031164">
          <w:marLeft w:val="0"/>
          <w:marRight w:val="0"/>
          <w:marTop w:val="0"/>
          <w:marBottom w:val="0"/>
          <w:divBdr>
            <w:top w:val="none" w:sz="0" w:space="0" w:color="auto"/>
            <w:left w:val="none" w:sz="0" w:space="0" w:color="auto"/>
            <w:bottom w:val="none" w:sz="0" w:space="0" w:color="auto"/>
            <w:right w:val="none" w:sz="0" w:space="0" w:color="auto"/>
          </w:divBdr>
          <w:divsChild>
            <w:div w:id="1205558987">
              <w:marLeft w:val="0"/>
              <w:marRight w:val="0"/>
              <w:marTop w:val="0"/>
              <w:marBottom w:val="0"/>
              <w:divBdr>
                <w:top w:val="none" w:sz="0" w:space="0" w:color="auto"/>
                <w:left w:val="none" w:sz="0" w:space="0" w:color="auto"/>
                <w:bottom w:val="none" w:sz="0" w:space="0" w:color="auto"/>
                <w:right w:val="none" w:sz="0" w:space="0" w:color="auto"/>
              </w:divBdr>
            </w:div>
          </w:divsChild>
        </w:div>
        <w:div w:id="1050156068">
          <w:marLeft w:val="0"/>
          <w:marRight w:val="0"/>
          <w:marTop w:val="0"/>
          <w:marBottom w:val="0"/>
          <w:divBdr>
            <w:top w:val="none" w:sz="0" w:space="0" w:color="auto"/>
            <w:left w:val="none" w:sz="0" w:space="0" w:color="auto"/>
            <w:bottom w:val="none" w:sz="0" w:space="0" w:color="auto"/>
            <w:right w:val="none" w:sz="0" w:space="0" w:color="auto"/>
          </w:divBdr>
          <w:divsChild>
            <w:div w:id="5368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3583">
      <w:bodyDiv w:val="1"/>
      <w:marLeft w:val="0"/>
      <w:marRight w:val="0"/>
      <w:marTop w:val="0"/>
      <w:marBottom w:val="0"/>
      <w:divBdr>
        <w:top w:val="none" w:sz="0" w:space="0" w:color="auto"/>
        <w:left w:val="none" w:sz="0" w:space="0" w:color="auto"/>
        <w:bottom w:val="none" w:sz="0" w:space="0" w:color="auto"/>
        <w:right w:val="none" w:sz="0" w:space="0" w:color="auto"/>
      </w:divBdr>
    </w:div>
    <w:div w:id="607009338">
      <w:bodyDiv w:val="1"/>
      <w:marLeft w:val="0"/>
      <w:marRight w:val="0"/>
      <w:marTop w:val="0"/>
      <w:marBottom w:val="0"/>
      <w:divBdr>
        <w:top w:val="none" w:sz="0" w:space="0" w:color="auto"/>
        <w:left w:val="none" w:sz="0" w:space="0" w:color="auto"/>
        <w:bottom w:val="none" w:sz="0" w:space="0" w:color="auto"/>
        <w:right w:val="none" w:sz="0" w:space="0" w:color="auto"/>
      </w:divBdr>
    </w:div>
    <w:div w:id="615719327">
      <w:bodyDiv w:val="1"/>
      <w:marLeft w:val="0"/>
      <w:marRight w:val="0"/>
      <w:marTop w:val="0"/>
      <w:marBottom w:val="0"/>
      <w:divBdr>
        <w:top w:val="none" w:sz="0" w:space="0" w:color="auto"/>
        <w:left w:val="none" w:sz="0" w:space="0" w:color="auto"/>
        <w:bottom w:val="none" w:sz="0" w:space="0" w:color="auto"/>
        <w:right w:val="none" w:sz="0" w:space="0" w:color="auto"/>
      </w:divBdr>
    </w:div>
    <w:div w:id="630331553">
      <w:bodyDiv w:val="1"/>
      <w:marLeft w:val="0"/>
      <w:marRight w:val="0"/>
      <w:marTop w:val="0"/>
      <w:marBottom w:val="0"/>
      <w:divBdr>
        <w:top w:val="none" w:sz="0" w:space="0" w:color="auto"/>
        <w:left w:val="none" w:sz="0" w:space="0" w:color="auto"/>
        <w:bottom w:val="none" w:sz="0" w:space="0" w:color="auto"/>
        <w:right w:val="none" w:sz="0" w:space="0" w:color="auto"/>
      </w:divBdr>
    </w:div>
    <w:div w:id="637955222">
      <w:bodyDiv w:val="1"/>
      <w:marLeft w:val="0"/>
      <w:marRight w:val="0"/>
      <w:marTop w:val="0"/>
      <w:marBottom w:val="0"/>
      <w:divBdr>
        <w:top w:val="none" w:sz="0" w:space="0" w:color="auto"/>
        <w:left w:val="none" w:sz="0" w:space="0" w:color="auto"/>
        <w:bottom w:val="none" w:sz="0" w:space="0" w:color="auto"/>
        <w:right w:val="none" w:sz="0" w:space="0" w:color="auto"/>
      </w:divBdr>
    </w:div>
    <w:div w:id="712576424">
      <w:bodyDiv w:val="1"/>
      <w:marLeft w:val="0"/>
      <w:marRight w:val="0"/>
      <w:marTop w:val="0"/>
      <w:marBottom w:val="0"/>
      <w:divBdr>
        <w:top w:val="none" w:sz="0" w:space="0" w:color="auto"/>
        <w:left w:val="none" w:sz="0" w:space="0" w:color="auto"/>
        <w:bottom w:val="none" w:sz="0" w:space="0" w:color="auto"/>
        <w:right w:val="none" w:sz="0" w:space="0" w:color="auto"/>
      </w:divBdr>
    </w:div>
    <w:div w:id="719791178">
      <w:bodyDiv w:val="1"/>
      <w:marLeft w:val="0"/>
      <w:marRight w:val="0"/>
      <w:marTop w:val="0"/>
      <w:marBottom w:val="0"/>
      <w:divBdr>
        <w:top w:val="none" w:sz="0" w:space="0" w:color="auto"/>
        <w:left w:val="none" w:sz="0" w:space="0" w:color="auto"/>
        <w:bottom w:val="none" w:sz="0" w:space="0" w:color="auto"/>
        <w:right w:val="none" w:sz="0" w:space="0" w:color="auto"/>
      </w:divBdr>
    </w:div>
    <w:div w:id="731779362">
      <w:bodyDiv w:val="1"/>
      <w:marLeft w:val="0"/>
      <w:marRight w:val="0"/>
      <w:marTop w:val="0"/>
      <w:marBottom w:val="0"/>
      <w:divBdr>
        <w:top w:val="none" w:sz="0" w:space="0" w:color="auto"/>
        <w:left w:val="none" w:sz="0" w:space="0" w:color="auto"/>
        <w:bottom w:val="none" w:sz="0" w:space="0" w:color="auto"/>
        <w:right w:val="none" w:sz="0" w:space="0" w:color="auto"/>
      </w:divBdr>
    </w:div>
    <w:div w:id="749230869">
      <w:bodyDiv w:val="1"/>
      <w:marLeft w:val="0"/>
      <w:marRight w:val="0"/>
      <w:marTop w:val="0"/>
      <w:marBottom w:val="0"/>
      <w:divBdr>
        <w:top w:val="none" w:sz="0" w:space="0" w:color="auto"/>
        <w:left w:val="none" w:sz="0" w:space="0" w:color="auto"/>
        <w:bottom w:val="none" w:sz="0" w:space="0" w:color="auto"/>
        <w:right w:val="none" w:sz="0" w:space="0" w:color="auto"/>
      </w:divBdr>
    </w:div>
    <w:div w:id="773012982">
      <w:bodyDiv w:val="1"/>
      <w:marLeft w:val="0"/>
      <w:marRight w:val="0"/>
      <w:marTop w:val="0"/>
      <w:marBottom w:val="0"/>
      <w:divBdr>
        <w:top w:val="none" w:sz="0" w:space="0" w:color="auto"/>
        <w:left w:val="none" w:sz="0" w:space="0" w:color="auto"/>
        <w:bottom w:val="none" w:sz="0" w:space="0" w:color="auto"/>
        <w:right w:val="none" w:sz="0" w:space="0" w:color="auto"/>
      </w:divBdr>
    </w:div>
    <w:div w:id="777453789">
      <w:bodyDiv w:val="1"/>
      <w:marLeft w:val="0"/>
      <w:marRight w:val="0"/>
      <w:marTop w:val="0"/>
      <w:marBottom w:val="0"/>
      <w:divBdr>
        <w:top w:val="none" w:sz="0" w:space="0" w:color="auto"/>
        <w:left w:val="none" w:sz="0" w:space="0" w:color="auto"/>
        <w:bottom w:val="none" w:sz="0" w:space="0" w:color="auto"/>
        <w:right w:val="none" w:sz="0" w:space="0" w:color="auto"/>
      </w:divBdr>
    </w:div>
    <w:div w:id="787159539">
      <w:bodyDiv w:val="1"/>
      <w:marLeft w:val="0"/>
      <w:marRight w:val="0"/>
      <w:marTop w:val="0"/>
      <w:marBottom w:val="0"/>
      <w:divBdr>
        <w:top w:val="none" w:sz="0" w:space="0" w:color="auto"/>
        <w:left w:val="none" w:sz="0" w:space="0" w:color="auto"/>
        <w:bottom w:val="none" w:sz="0" w:space="0" w:color="auto"/>
        <w:right w:val="none" w:sz="0" w:space="0" w:color="auto"/>
      </w:divBdr>
    </w:div>
    <w:div w:id="827131780">
      <w:bodyDiv w:val="1"/>
      <w:marLeft w:val="0"/>
      <w:marRight w:val="0"/>
      <w:marTop w:val="0"/>
      <w:marBottom w:val="0"/>
      <w:divBdr>
        <w:top w:val="none" w:sz="0" w:space="0" w:color="auto"/>
        <w:left w:val="none" w:sz="0" w:space="0" w:color="auto"/>
        <w:bottom w:val="none" w:sz="0" w:space="0" w:color="auto"/>
        <w:right w:val="none" w:sz="0" w:space="0" w:color="auto"/>
      </w:divBdr>
    </w:div>
    <w:div w:id="832573608">
      <w:bodyDiv w:val="1"/>
      <w:marLeft w:val="0"/>
      <w:marRight w:val="0"/>
      <w:marTop w:val="0"/>
      <w:marBottom w:val="0"/>
      <w:divBdr>
        <w:top w:val="none" w:sz="0" w:space="0" w:color="auto"/>
        <w:left w:val="none" w:sz="0" w:space="0" w:color="auto"/>
        <w:bottom w:val="none" w:sz="0" w:space="0" w:color="auto"/>
        <w:right w:val="none" w:sz="0" w:space="0" w:color="auto"/>
      </w:divBdr>
    </w:div>
    <w:div w:id="854265378">
      <w:bodyDiv w:val="1"/>
      <w:marLeft w:val="0"/>
      <w:marRight w:val="0"/>
      <w:marTop w:val="0"/>
      <w:marBottom w:val="0"/>
      <w:divBdr>
        <w:top w:val="none" w:sz="0" w:space="0" w:color="auto"/>
        <w:left w:val="none" w:sz="0" w:space="0" w:color="auto"/>
        <w:bottom w:val="none" w:sz="0" w:space="0" w:color="auto"/>
        <w:right w:val="none" w:sz="0" w:space="0" w:color="auto"/>
      </w:divBdr>
    </w:div>
    <w:div w:id="861171222">
      <w:bodyDiv w:val="1"/>
      <w:marLeft w:val="0"/>
      <w:marRight w:val="0"/>
      <w:marTop w:val="0"/>
      <w:marBottom w:val="0"/>
      <w:divBdr>
        <w:top w:val="none" w:sz="0" w:space="0" w:color="auto"/>
        <w:left w:val="none" w:sz="0" w:space="0" w:color="auto"/>
        <w:bottom w:val="none" w:sz="0" w:space="0" w:color="auto"/>
        <w:right w:val="none" w:sz="0" w:space="0" w:color="auto"/>
      </w:divBdr>
    </w:div>
    <w:div w:id="898394514">
      <w:bodyDiv w:val="1"/>
      <w:marLeft w:val="0"/>
      <w:marRight w:val="0"/>
      <w:marTop w:val="0"/>
      <w:marBottom w:val="0"/>
      <w:divBdr>
        <w:top w:val="none" w:sz="0" w:space="0" w:color="auto"/>
        <w:left w:val="none" w:sz="0" w:space="0" w:color="auto"/>
        <w:bottom w:val="none" w:sz="0" w:space="0" w:color="auto"/>
        <w:right w:val="none" w:sz="0" w:space="0" w:color="auto"/>
      </w:divBdr>
    </w:div>
    <w:div w:id="911701187">
      <w:bodyDiv w:val="1"/>
      <w:marLeft w:val="0"/>
      <w:marRight w:val="0"/>
      <w:marTop w:val="0"/>
      <w:marBottom w:val="0"/>
      <w:divBdr>
        <w:top w:val="none" w:sz="0" w:space="0" w:color="auto"/>
        <w:left w:val="none" w:sz="0" w:space="0" w:color="auto"/>
        <w:bottom w:val="none" w:sz="0" w:space="0" w:color="auto"/>
        <w:right w:val="none" w:sz="0" w:space="0" w:color="auto"/>
      </w:divBdr>
    </w:div>
    <w:div w:id="918827447">
      <w:bodyDiv w:val="1"/>
      <w:marLeft w:val="0"/>
      <w:marRight w:val="0"/>
      <w:marTop w:val="0"/>
      <w:marBottom w:val="0"/>
      <w:divBdr>
        <w:top w:val="none" w:sz="0" w:space="0" w:color="auto"/>
        <w:left w:val="none" w:sz="0" w:space="0" w:color="auto"/>
        <w:bottom w:val="none" w:sz="0" w:space="0" w:color="auto"/>
        <w:right w:val="none" w:sz="0" w:space="0" w:color="auto"/>
      </w:divBdr>
    </w:div>
    <w:div w:id="984436077">
      <w:bodyDiv w:val="1"/>
      <w:marLeft w:val="0"/>
      <w:marRight w:val="0"/>
      <w:marTop w:val="0"/>
      <w:marBottom w:val="0"/>
      <w:divBdr>
        <w:top w:val="none" w:sz="0" w:space="0" w:color="auto"/>
        <w:left w:val="none" w:sz="0" w:space="0" w:color="auto"/>
        <w:bottom w:val="none" w:sz="0" w:space="0" w:color="auto"/>
        <w:right w:val="none" w:sz="0" w:space="0" w:color="auto"/>
      </w:divBdr>
    </w:div>
    <w:div w:id="997423248">
      <w:bodyDiv w:val="1"/>
      <w:marLeft w:val="0"/>
      <w:marRight w:val="0"/>
      <w:marTop w:val="0"/>
      <w:marBottom w:val="0"/>
      <w:divBdr>
        <w:top w:val="none" w:sz="0" w:space="0" w:color="auto"/>
        <w:left w:val="none" w:sz="0" w:space="0" w:color="auto"/>
        <w:bottom w:val="none" w:sz="0" w:space="0" w:color="auto"/>
        <w:right w:val="none" w:sz="0" w:space="0" w:color="auto"/>
      </w:divBdr>
    </w:div>
    <w:div w:id="1021127111">
      <w:bodyDiv w:val="1"/>
      <w:marLeft w:val="0"/>
      <w:marRight w:val="0"/>
      <w:marTop w:val="0"/>
      <w:marBottom w:val="0"/>
      <w:divBdr>
        <w:top w:val="none" w:sz="0" w:space="0" w:color="auto"/>
        <w:left w:val="none" w:sz="0" w:space="0" w:color="auto"/>
        <w:bottom w:val="none" w:sz="0" w:space="0" w:color="auto"/>
        <w:right w:val="none" w:sz="0" w:space="0" w:color="auto"/>
      </w:divBdr>
    </w:div>
    <w:div w:id="1037895991">
      <w:bodyDiv w:val="1"/>
      <w:marLeft w:val="0"/>
      <w:marRight w:val="0"/>
      <w:marTop w:val="0"/>
      <w:marBottom w:val="0"/>
      <w:divBdr>
        <w:top w:val="none" w:sz="0" w:space="0" w:color="auto"/>
        <w:left w:val="none" w:sz="0" w:space="0" w:color="auto"/>
        <w:bottom w:val="none" w:sz="0" w:space="0" w:color="auto"/>
        <w:right w:val="none" w:sz="0" w:space="0" w:color="auto"/>
      </w:divBdr>
    </w:div>
    <w:div w:id="1055276447">
      <w:bodyDiv w:val="1"/>
      <w:marLeft w:val="0"/>
      <w:marRight w:val="0"/>
      <w:marTop w:val="0"/>
      <w:marBottom w:val="0"/>
      <w:divBdr>
        <w:top w:val="none" w:sz="0" w:space="0" w:color="auto"/>
        <w:left w:val="none" w:sz="0" w:space="0" w:color="auto"/>
        <w:bottom w:val="none" w:sz="0" w:space="0" w:color="auto"/>
        <w:right w:val="none" w:sz="0" w:space="0" w:color="auto"/>
      </w:divBdr>
    </w:div>
    <w:div w:id="1059476287">
      <w:bodyDiv w:val="1"/>
      <w:marLeft w:val="0"/>
      <w:marRight w:val="0"/>
      <w:marTop w:val="0"/>
      <w:marBottom w:val="0"/>
      <w:divBdr>
        <w:top w:val="none" w:sz="0" w:space="0" w:color="auto"/>
        <w:left w:val="none" w:sz="0" w:space="0" w:color="auto"/>
        <w:bottom w:val="none" w:sz="0" w:space="0" w:color="auto"/>
        <w:right w:val="none" w:sz="0" w:space="0" w:color="auto"/>
      </w:divBdr>
    </w:div>
    <w:div w:id="1081289719">
      <w:bodyDiv w:val="1"/>
      <w:marLeft w:val="0"/>
      <w:marRight w:val="0"/>
      <w:marTop w:val="0"/>
      <w:marBottom w:val="0"/>
      <w:divBdr>
        <w:top w:val="none" w:sz="0" w:space="0" w:color="auto"/>
        <w:left w:val="none" w:sz="0" w:space="0" w:color="auto"/>
        <w:bottom w:val="none" w:sz="0" w:space="0" w:color="auto"/>
        <w:right w:val="none" w:sz="0" w:space="0" w:color="auto"/>
      </w:divBdr>
    </w:div>
    <w:div w:id="1096442047">
      <w:bodyDiv w:val="1"/>
      <w:marLeft w:val="0"/>
      <w:marRight w:val="0"/>
      <w:marTop w:val="0"/>
      <w:marBottom w:val="0"/>
      <w:divBdr>
        <w:top w:val="none" w:sz="0" w:space="0" w:color="auto"/>
        <w:left w:val="none" w:sz="0" w:space="0" w:color="auto"/>
        <w:bottom w:val="none" w:sz="0" w:space="0" w:color="auto"/>
        <w:right w:val="none" w:sz="0" w:space="0" w:color="auto"/>
      </w:divBdr>
    </w:div>
    <w:div w:id="1101023787">
      <w:bodyDiv w:val="1"/>
      <w:marLeft w:val="0"/>
      <w:marRight w:val="0"/>
      <w:marTop w:val="0"/>
      <w:marBottom w:val="0"/>
      <w:divBdr>
        <w:top w:val="none" w:sz="0" w:space="0" w:color="auto"/>
        <w:left w:val="none" w:sz="0" w:space="0" w:color="auto"/>
        <w:bottom w:val="none" w:sz="0" w:space="0" w:color="auto"/>
        <w:right w:val="none" w:sz="0" w:space="0" w:color="auto"/>
      </w:divBdr>
    </w:div>
    <w:div w:id="1102382634">
      <w:bodyDiv w:val="1"/>
      <w:marLeft w:val="0"/>
      <w:marRight w:val="0"/>
      <w:marTop w:val="0"/>
      <w:marBottom w:val="0"/>
      <w:divBdr>
        <w:top w:val="none" w:sz="0" w:space="0" w:color="auto"/>
        <w:left w:val="none" w:sz="0" w:space="0" w:color="auto"/>
        <w:bottom w:val="none" w:sz="0" w:space="0" w:color="auto"/>
        <w:right w:val="none" w:sz="0" w:space="0" w:color="auto"/>
      </w:divBdr>
    </w:div>
    <w:div w:id="1106272600">
      <w:bodyDiv w:val="1"/>
      <w:marLeft w:val="0"/>
      <w:marRight w:val="0"/>
      <w:marTop w:val="0"/>
      <w:marBottom w:val="0"/>
      <w:divBdr>
        <w:top w:val="none" w:sz="0" w:space="0" w:color="auto"/>
        <w:left w:val="none" w:sz="0" w:space="0" w:color="auto"/>
        <w:bottom w:val="none" w:sz="0" w:space="0" w:color="auto"/>
        <w:right w:val="none" w:sz="0" w:space="0" w:color="auto"/>
      </w:divBdr>
    </w:div>
    <w:div w:id="1146319461">
      <w:bodyDiv w:val="1"/>
      <w:marLeft w:val="0"/>
      <w:marRight w:val="0"/>
      <w:marTop w:val="0"/>
      <w:marBottom w:val="0"/>
      <w:divBdr>
        <w:top w:val="none" w:sz="0" w:space="0" w:color="auto"/>
        <w:left w:val="none" w:sz="0" w:space="0" w:color="auto"/>
        <w:bottom w:val="none" w:sz="0" w:space="0" w:color="auto"/>
        <w:right w:val="none" w:sz="0" w:space="0" w:color="auto"/>
      </w:divBdr>
    </w:div>
    <w:div w:id="1172333360">
      <w:bodyDiv w:val="1"/>
      <w:marLeft w:val="0"/>
      <w:marRight w:val="0"/>
      <w:marTop w:val="0"/>
      <w:marBottom w:val="0"/>
      <w:divBdr>
        <w:top w:val="none" w:sz="0" w:space="0" w:color="auto"/>
        <w:left w:val="none" w:sz="0" w:space="0" w:color="auto"/>
        <w:bottom w:val="none" w:sz="0" w:space="0" w:color="auto"/>
        <w:right w:val="none" w:sz="0" w:space="0" w:color="auto"/>
      </w:divBdr>
    </w:div>
    <w:div w:id="1183864663">
      <w:bodyDiv w:val="1"/>
      <w:marLeft w:val="0"/>
      <w:marRight w:val="0"/>
      <w:marTop w:val="0"/>
      <w:marBottom w:val="0"/>
      <w:divBdr>
        <w:top w:val="none" w:sz="0" w:space="0" w:color="auto"/>
        <w:left w:val="none" w:sz="0" w:space="0" w:color="auto"/>
        <w:bottom w:val="none" w:sz="0" w:space="0" w:color="auto"/>
        <w:right w:val="none" w:sz="0" w:space="0" w:color="auto"/>
      </w:divBdr>
    </w:div>
    <w:div w:id="1227957079">
      <w:bodyDiv w:val="1"/>
      <w:marLeft w:val="0"/>
      <w:marRight w:val="0"/>
      <w:marTop w:val="0"/>
      <w:marBottom w:val="0"/>
      <w:divBdr>
        <w:top w:val="none" w:sz="0" w:space="0" w:color="auto"/>
        <w:left w:val="none" w:sz="0" w:space="0" w:color="auto"/>
        <w:bottom w:val="none" w:sz="0" w:space="0" w:color="auto"/>
        <w:right w:val="none" w:sz="0" w:space="0" w:color="auto"/>
      </w:divBdr>
    </w:div>
    <w:div w:id="1264605323">
      <w:bodyDiv w:val="1"/>
      <w:marLeft w:val="0"/>
      <w:marRight w:val="0"/>
      <w:marTop w:val="0"/>
      <w:marBottom w:val="0"/>
      <w:divBdr>
        <w:top w:val="none" w:sz="0" w:space="0" w:color="auto"/>
        <w:left w:val="none" w:sz="0" w:space="0" w:color="auto"/>
        <w:bottom w:val="none" w:sz="0" w:space="0" w:color="auto"/>
        <w:right w:val="none" w:sz="0" w:space="0" w:color="auto"/>
      </w:divBdr>
    </w:div>
    <w:div w:id="1307121825">
      <w:bodyDiv w:val="1"/>
      <w:marLeft w:val="0"/>
      <w:marRight w:val="0"/>
      <w:marTop w:val="0"/>
      <w:marBottom w:val="0"/>
      <w:divBdr>
        <w:top w:val="none" w:sz="0" w:space="0" w:color="auto"/>
        <w:left w:val="none" w:sz="0" w:space="0" w:color="auto"/>
        <w:bottom w:val="none" w:sz="0" w:space="0" w:color="auto"/>
        <w:right w:val="none" w:sz="0" w:space="0" w:color="auto"/>
      </w:divBdr>
    </w:div>
    <w:div w:id="1314796931">
      <w:bodyDiv w:val="1"/>
      <w:marLeft w:val="0"/>
      <w:marRight w:val="0"/>
      <w:marTop w:val="0"/>
      <w:marBottom w:val="0"/>
      <w:divBdr>
        <w:top w:val="none" w:sz="0" w:space="0" w:color="auto"/>
        <w:left w:val="none" w:sz="0" w:space="0" w:color="auto"/>
        <w:bottom w:val="none" w:sz="0" w:space="0" w:color="auto"/>
        <w:right w:val="none" w:sz="0" w:space="0" w:color="auto"/>
      </w:divBdr>
    </w:div>
    <w:div w:id="1316108369">
      <w:bodyDiv w:val="1"/>
      <w:marLeft w:val="0"/>
      <w:marRight w:val="0"/>
      <w:marTop w:val="0"/>
      <w:marBottom w:val="0"/>
      <w:divBdr>
        <w:top w:val="none" w:sz="0" w:space="0" w:color="auto"/>
        <w:left w:val="none" w:sz="0" w:space="0" w:color="auto"/>
        <w:bottom w:val="none" w:sz="0" w:space="0" w:color="auto"/>
        <w:right w:val="none" w:sz="0" w:space="0" w:color="auto"/>
      </w:divBdr>
    </w:div>
    <w:div w:id="1386025272">
      <w:bodyDiv w:val="1"/>
      <w:marLeft w:val="0"/>
      <w:marRight w:val="0"/>
      <w:marTop w:val="0"/>
      <w:marBottom w:val="0"/>
      <w:divBdr>
        <w:top w:val="none" w:sz="0" w:space="0" w:color="auto"/>
        <w:left w:val="none" w:sz="0" w:space="0" w:color="auto"/>
        <w:bottom w:val="none" w:sz="0" w:space="0" w:color="auto"/>
        <w:right w:val="none" w:sz="0" w:space="0" w:color="auto"/>
      </w:divBdr>
    </w:div>
    <w:div w:id="1386368004">
      <w:bodyDiv w:val="1"/>
      <w:marLeft w:val="0"/>
      <w:marRight w:val="0"/>
      <w:marTop w:val="0"/>
      <w:marBottom w:val="0"/>
      <w:divBdr>
        <w:top w:val="none" w:sz="0" w:space="0" w:color="auto"/>
        <w:left w:val="none" w:sz="0" w:space="0" w:color="auto"/>
        <w:bottom w:val="none" w:sz="0" w:space="0" w:color="auto"/>
        <w:right w:val="none" w:sz="0" w:space="0" w:color="auto"/>
      </w:divBdr>
    </w:div>
    <w:div w:id="1392188285">
      <w:bodyDiv w:val="1"/>
      <w:marLeft w:val="0"/>
      <w:marRight w:val="0"/>
      <w:marTop w:val="0"/>
      <w:marBottom w:val="0"/>
      <w:divBdr>
        <w:top w:val="none" w:sz="0" w:space="0" w:color="auto"/>
        <w:left w:val="none" w:sz="0" w:space="0" w:color="auto"/>
        <w:bottom w:val="none" w:sz="0" w:space="0" w:color="auto"/>
        <w:right w:val="none" w:sz="0" w:space="0" w:color="auto"/>
      </w:divBdr>
    </w:div>
    <w:div w:id="1395740518">
      <w:bodyDiv w:val="1"/>
      <w:marLeft w:val="0"/>
      <w:marRight w:val="0"/>
      <w:marTop w:val="0"/>
      <w:marBottom w:val="0"/>
      <w:divBdr>
        <w:top w:val="none" w:sz="0" w:space="0" w:color="auto"/>
        <w:left w:val="none" w:sz="0" w:space="0" w:color="auto"/>
        <w:bottom w:val="none" w:sz="0" w:space="0" w:color="auto"/>
        <w:right w:val="none" w:sz="0" w:space="0" w:color="auto"/>
      </w:divBdr>
    </w:div>
    <w:div w:id="1400983737">
      <w:bodyDiv w:val="1"/>
      <w:marLeft w:val="0"/>
      <w:marRight w:val="0"/>
      <w:marTop w:val="0"/>
      <w:marBottom w:val="0"/>
      <w:divBdr>
        <w:top w:val="none" w:sz="0" w:space="0" w:color="auto"/>
        <w:left w:val="none" w:sz="0" w:space="0" w:color="auto"/>
        <w:bottom w:val="none" w:sz="0" w:space="0" w:color="auto"/>
        <w:right w:val="none" w:sz="0" w:space="0" w:color="auto"/>
      </w:divBdr>
    </w:div>
    <w:div w:id="1414622787">
      <w:bodyDiv w:val="1"/>
      <w:marLeft w:val="0"/>
      <w:marRight w:val="0"/>
      <w:marTop w:val="0"/>
      <w:marBottom w:val="0"/>
      <w:divBdr>
        <w:top w:val="none" w:sz="0" w:space="0" w:color="auto"/>
        <w:left w:val="none" w:sz="0" w:space="0" w:color="auto"/>
        <w:bottom w:val="none" w:sz="0" w:space="0" w:color="auto"/>
        <w:right w:val="none" w:sz="0" w:space="0" w:color="auto"/>
      </w:divBdr>
    </w:div>
    <w:div w:id="1432892709">
      <w:bodyDiv w:val="1"/>
      <w:marLeft w:val="0"/>
      <w:marRight w:val="0"/>
      <w:marTop w:val="0"/>
      <w:marBottom w:val="0"/>
      <w:divBdr>
        <w:top w:val="none" w:sz="0" w:space="0" w:color="auto"/>
        <w:left w:val="none" w:sz="0" w:space="0" w:color="auto"/>
        <w:bottom w:val="none" w:sz="0" w:space="0" w:color="auto"/>
        <w:right w:val="none" w:sz="0" w:space="0" w:color="auto"/>
      </w:divBdr>
    </w:div>
    <w:div w:id="1434469782">
      <w:bodyDiv w:val="1"/>
      <w:marLeft w:val="0"/>
      <w:marRight w:val="0"/>
      <w:marTop w:val="0"/>
      <w:marBottom w:val="0"/>
      <w:divBdr>
        <w:top w:val="none" w:sz="0" w:space="0" w:color="auto"/>
        <w:left w:val="none" w:sz="0" w:space="0" w:color="auto"/>
        <w:bottom w:val="none" w:sz="0" w:space="0" w:color="auto"/>
        <w:right w:val="none" w:sz="0" w:space="0" w:color="auto"/>
      </w:divBdr>
    </w:div>
    <w:div w:id="1451703305">
      <w:bodyDiv w:val="1"/>
      <w:marLeft w:val="0"/>
      <w:marRight w:val="0"/>
      <w:marTop w:val="0"/>
      <w:marBottom w:val="0"/>
      <w:divBdr>
        <w:top w:val="none" w:sz="0" w:space="0" w:color="auto"/>
        <w:left w:val="none" w:sz="0" w:space="0" w:color="auto"/>
        <w:bottom w:val="none" w:sz="0" w:space="0" w:color="auto"/>
        <w:right w:val="none" w:sz="0" w:space="0" w:color="auto"/>
      </w:divBdr>
    </w:div>
    <w:div w:id="1488668219">
      <w:bodyDiv w:val="1"/>
      <w:marLeft w:val="0"/>
      <w:marRight w:val="0"/>
      <w:marTop w:val="0"/>
      <w:marBottom w:val="0"/>
      <w:divBdr>
        <w:top w:val="none" w:sz="0" w:space="0" w:color="auto"/>
        <w:left w:val="none" w:sz="0" w:space="0" w:color="auto"/>
        <w:bottom w:val="none" w:sz="0" w:space="0" w:color="auto"/>
        <w:right w:val="none" w:sz="0" w:space="0" w:color="auto"/>
      </w:divBdr>
    </w:div>
    <w:div w:id="1503202179">
      <w:bodyDiv w:val="1"/>
      <w:marLeft w:val="0"/>
      <w:marRight w:val="0"/>
      <w:marTop w:val="0"/>
      <w:marBottom w:val="0"/>
      <w:divBdr>
        <w:top w:val="none" w:sz="0" w:space="0" w:color="auto"/>
        <w:left w:val="none" w:sz="0" w:space="0" w:color="auto"/>
        <w:bottom w:val="none" w:sz="0" w:space="0" w:color="auto"/>
        <w:right w:val="none" w:sz="0" w:space="0" w:color="auto"/>
      </w:divBdr>
    </w:div>
    <w:div w:id="1503930716">
      <w:bodyDiv w:val="1"/>
      <w:marLeft w:val="0"/>
      <w:marRight w:val="0"/>
      <w:marTop w:val="0"/>
      <w:marBottom w:val="0"/>
      <w:divBdr>
        <w:top w:val="none" w:sz="0" w:space="0" w:color="auto"/>
        <w:left w:val="none" w:sz="0" w:space="0" w:color="auto"/>
        <w:bottom w:val="none" w:sz="0" w:space="0" w:color="auto"/>
        <w:right w:val="none" w:sz="0" w:space="0" w:color="auto"/>
      </w:divBdr>
    </w:div>
    <w:div w:id="1543439730">
      <w:bodyDiv w:val="1"/>
      <w:marLeft w:val="0"/>
      <w:marRight w:val="0"/>
      <w:marTop w:val="0"/>
      <w:marBottom w:val="0"/>
      <w:divBdr>
        <w:top w:val="none" w:sz="0" w:space="0" w:color="auto"/>
        <w:left w:val="none" w:sz="0" w:space="0" w:color="auto"/>
        <w:bottom w:val="none" w:sz="0" w:space="0" w:color="auto"/>
        <w:right w:val="none" w:sz="0" w:space="0" w:color="auto"/>
      </w:divBdr>
    </w:div>
    <w:div w:id="1601527579">
      <w:bodyDiv w:val="1"/>
      <w:marLeft w:val="0"/>
      <w:marRight w:val="0"/>
      <w:marTop w:val="0"/>
      <w:marBottom w:val="0"/>
      <w:divBdr>
        <w:top w:val="none" w:sz="0" w:space="0" w:color="auto"/>
        <w:left w:val="none" w:sz="0" w:space="0" w:color="auto"/>
        <w:bottom w:val="none" w:sz="0" w:space="0" w:color="auto"/>
        <w:right w:val="none" w:sz="0" w:space="0" w:color="auto"/>
      </w:divBdr>
    </w:div>
    <w:div w:id="1605191750">
      <w:bodyDiv w:val="1"/>
      <w:marLeft w:val="0"/>
      <w:marRight w:val="0"/>
      <w:marTop w:val="0"/>
      <w:marBottom w:val="0"/>
      <w:divBdr>
        <w:top w:val="none" w:sz="0" w:space="0" w:color="auto"/>
        <w:left w:val="none" w:sz="0" w:space="0" w:color="auto"/>
        <w:bottom w:val="none" w:sz="0" w:space="0" w:color="auto"/>
        <w:right w:val="none" w:sz="0" w:space="0" w:color="auto"/>
      </w:divBdr>
    </w:div>
    <w:div w:id="1628655781">
      <w:bodyDiv w:val="1"/>
      <w:marLeft w:val="0"/>
      <w:marRight w:val="0"/>
      <w:marTop w:val="0"/>
      <w:marBottom w:val="0"/>
      <w:divBdr>
        <w:top w:val="none" w:sz="0" w:space="0" w:color="auto"/>
        <w:left w:val="none" w:sz="0" w:space="0" w:color="auto"/>
        <w:bottom w:val="none" w:sz="0" w:space="0" w:color="auto"/>
        <w:right w:val="none" w:sz="0" w:space="0" w:color="auto"/>
      </w:divBdr>
    </w:div>
    <w:div w:id="1635940123">
      <w:bodyDiv w:val="1"/>
      <w:marLeft w:val="0"/>
      <w:marRight w:val="0"/>
      <w:marTop w:val="0"/>
      <w:marBottom w:val="0"/>
      <w:divBdr>
        <w:top w:val="none" w:sz="0" w:space="0" w:color="auto"/>
        <w:left w:val="none" w:sz="0" w:space="0" w:color="auto"/>
        <w:bottom w:val="none" w:sz="0" w:space="0" w:color="auto"/>
        <w:right w:val="none" w:sz="0" w:space="0" w:color="auto"/>
      </w:divBdr>
    </w:div>
    <w:div w:id="1638681194">
      <w:bodyDiv w:val="1"/>
      <w:marLeft w:val="0"/>
      <w:marRight w:val="0"/>
      <w:marTop w:val="0"/>
      <w:marBottom w:val="0"/>
      <w:divBdr>
        <w:top w:val="none" w:sz="0" w:space="0" w:color="auto"/>
        <w:left w:val="none" w:sz="0" w:space="0" w:color="auto"/>
        <w:bottom w:val="none" w:sz="0" w:space="0" w:color="auto"/>
        <w:right w:val="none" w:sz="0" w:space="0" w:color="auto"/>
      </w:divBdr>
    </w:div>
    <w:div w:id="1639995050">
      <w:bodyDiv w:val="1"/>
      <w:marLeft w:val="0"/>
      <w:marRight w:val="0"/>
      <w:marTop w:val="0"/>
      <w:marBottom w:val="0"/>
      <w:divBdr>
        <w:top w:val="none" w:sz="0" w:space="0" w:color="auto"/>
        <w:left w:val="none" w:sz="0" w:space="0" w:color="auto"/>
        <w:bottom w:val="none" w:sz="0" w:space="0" w:color="auto"/>
        <w:right w:val="none" w:sz="0" w:space="0" w:color="auto"/>
      </w:divBdr>
    </w:div>
    <w:div w:id="1692564725">
      <w:bodyDiv w:val="1"/>
      <w:marLeft w:val="0"/>
      <w:marRight w:val="0"/>
      <w:marTop w:val="0"/>
      <w:marBottom w:val="0"/>
      <w:divBdr>
        <w:top w:val="none" w:sz="0" w:space="0" w:color="auto"/>
        <w:left w:val="none" w:sz="0" w:space="0" w:color="auto"/>
        <w:bottom w:val="none" w:sz="0" w:space="0" w:color="auto"/>
        <w:right w:val="none" w:sz="0" w:space="0" w:color="auto"/>
      </w:divBdr>
    </w:div>
    <w:div w:id="1794857587">
      <w:bodyDiv w:val="1"/>
      <w:marLeft w:val="0"/>
      <w:marRight w:val="0"/>
      <w:marTop w:val="0"/>
      <w:marBottom w:val="0"/>
      <w:divBdr>
        <w:top w:val="none" w:sz="0" w:space="0" w:color="auto"/>
        <w:left w:val="none" w:sz="0" w:space="0" w:color="auto"/>
        <w:bottom w:val="none" w:sz="0" w:space="0" w:color="auto"/>
        <w:right w:val="none" w:sz="0" w:space="0" w:color="auto"/>
      </w:divBdr>
    </w:div>
    <w:div w:id="1802454798">
      <w:bodyDiv w:val="1"/>
      <w:marLeft w:val="0"/>
      <w:marRight w:val="0"/>
      <w:marTop w:val="0"/>
      <w:marBottom w:val="0"/>
      <w:divBdr>
        <w:top w:val="none" w:sz="0" w:space="0" w:color="auto"/>
        <w:left w:val="none" w:sz="0" w:space="0" w:color="auto"/>
        <w:bottom w:val="none" w:sz="0" w:space="0" w:color="auto"/>
        <w:right w:val="none" w:sz="0" w:space="0" w:color="auto"/>
      </w:divBdr>
    </w:div>
    <w:div w:id="1809660852">
      <w:bodyDiv w:val="1"/>
      <w:marLeft w:val="0"/>
      <w:marRight w:val="0"/>
      <w:marTop w:val="0"/>
      <w:marBottom w:val="0"/>
      <w:divBdr>
        <w:top w:val="none" w:sz="0" w:space="0" w:color="auto"/>
        <w:left w:val="none" w:sz="0" w:space="0" w:color="auto"/>
        <w:bottom w:val="none" w:sz="0" w:space="0" w:color="auto"/>
        <w:right w:val="none" w:sz="0" w:space="0" w:color="auto"/>
      </w:divBdr>
    </w:div>
    <w:div w:id="1886912801">
      <w:bodyDiv w:val="1"/>
      <w:marLeft w:val="0"/>
      <w:marRight w:val="0"/>
      <w:marTop w:val="0"/>
      <w:marBottom w:val="0"/>
      <w:divBdr>
        <w:top w:val="none" w:sz="0" w:space="0" w:color="auto"/>
        <w:left w:val="none" w:sz="0" w:space="0" w:color="auto"/>
        <w:bottom w:val="none" w:sz="0" w:space="0" w:color="auto"/>
        <w:right w:val="none" w:sz="0" w:space="0" w:color="auto"/>
      </w:divBdr>
    </w:div>
    <w:div w:id="1911424163">
      <w:bodyDiv w:val="1"/>
      <w:marLeft w:val="0"/>
      <w:marRight w:val="0"/>
      <w:marTop w:val="0"/>
      <w:marBottom w:val="0"/>
      <w:divBdr>
        <w:top w:val="none" w:sz="0" w:space="0" w:color="auto"/>
        <w:left w:val="none" w:sz="0" w:space="0" w:color="auto"/>
        <w:bottom w:val="none" w:sz="0" w:space="0" w:color="auto"/>
        <w:right w:val="none" w:sz="0" w:space="0" w:color="auto"/>
      </w:divBdr>
    </w:div>
    <w:div w:id="1954286848">
      <w:bodyDiv w:val="1"/>
      <w:marLeft w:val="0"/>
      <w:marRight w:val="0"/>
      <w:marTop w:val="0"/>
      <w:marBottom w:val="0"/>
      <w:divBdr>
        <w:top w:val="none" w:sz="0" w:space="0" w:color="auto"/>
        <w:left w:val="none" w:sz="0" w:space="0" w:color="auto"/>
        <w:bottom w:val="none" w:sz="0" w:space="0" w:color="auto"/>
        <w:right w:val="none" w:sz="0" w:space="0" w:color="auto"/>
      </w:divBdr>
    </w:div>
    <w:div w:id="1988512471">
      <w:bodyDiv w:val="1"/>
      <w:marLeft w:val="0"/>
      <w:marRight w:val="0"/>
      <w:marTop w:val="0"/>
      <w:marBottom w:val="0"/>
      <w:divBdr>
        <w:top w:val="none" w:sz="0" w:space="0" w:color="auto"/>
        <w:left w:val="none" w:sz="0" w:space="0" w:color="auto"/>
        <w:bottom w:val="none" w:sz="0" w:space="0" w:color="auto"/>
        <w:right w:val="none" w:sz="0" w:space="0" w:color="auto"/>
      </w:divBdr>
      <w:divsChild>
        <w:div w:id="400098928">
          <w:marLeft w:val="0"/>
          <w:marRight w:val="0"/>
          <w:marTop w:val="0"/>
          <w:marBottom w:val="0"/>
          <w:divBdr>
            <w:top w:val="none" w:sz="0" w:space="0" w:color="auto"/>
            <w:left w:val="none" w:sz="0" w:space="0" w:color="auto"/>
            <w:bottom w:val="none" w:sz="0" w:space="0" w:color="auto"/>
            <w:right w:val="none" w:sz="0" w:space="0" w:color="auto"/>
          </w:divBdr>
          <w:divsChild>
            <w:div w:id="8578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29495">
      <w:bodyDiv w:val="1"/>
      <w:marLeft w:val="0"/>
      <w:marRight w:val="0"/>
      <w:marTop w:val="0"/>
      <w:marBottom w:val="0"/>
      <w:divBdr>
        <w:top w:val="none" w:sz="0" w:space="0" w:color="auto"/>
        <w:left w:val="none" w:sz="0" w:space="0" w:color="auto"/>
        <w:bottom w:val="none" w:sz="0" w:space="0" w:color="auto"/>
        <w:right w:val="none" w:sz="0" w:space="0" w:color="auto"/>
      </w:divBdr>
    </w:div>
    <w:div w:id="2036805126">
      <w:bodyDiv w:val="1"/>
      <w:marLeft w:val="0"/>
      <w:marRight w:val="0"/>
      <w:marTop w:val="0"/>
      <w:marBottom w:val="0"/>
      <w:divBdr>
        <w:top w:val="none" w:sz="0" w:space="0" w:color="auto"/>
        <w:left w:val="none" w:sz="0" w:space="0" w:color="auto"/>
        <w:bottom w:val="none" w:sz="0" w:space="0" w:color="auto"/>
        <w:right w:val="none" w:sz="0" w:space="0" w:color="auto"/>
      </w:divBdr>
    </w:div>
    <w:div w:id="2064059430">
      <w:bodyDiv w:val="1"/>
      <w:marLeft w:val="0"/>
      <w:marRight w:val="0"/>
      <w:marTop w:val="0"/>
      <w:marBottom w:val="0"/>
      <w:divBdr>
        <w:top w:val="none" w:sz="0" w:space="0" w:color="auto"/>
        <w:left w:val="none" w:sz="0" w:space="0" w:color="auto"/>
        <w:bottom w:val="none" w:sz="0" w:space="0" w:color="auto"/>
        <w:right w:val="none" w:sz="0" w:space="0" w:color="auto"/>
      </w:divBdr>
    </w:div>
    <w:div w:id="2074112947">
      <w:bodyDiv w:val="1"/>
      <w:marLeft w:val="0"/>
      <w:marRight w:val="0"/>
      <w:marTop w:val="0"/>
      <w:marBottom w:val="0"/>
      <w:divBdr>
        <w:top w:val="none" w:sz="0" w:space="0" w:color="auto"/>
        <w:left w:val="none" w:sz="0" w:space="0" w:color="auto"/>
        <w:bottom w:val="none" w:sz="0" w:space="0" w:color="auto"/>
        <w:right w:val="none" w:sz="0" w:space="0" w:color="auto"/>
      </w:divBdr>
    </w:div>
    <w:div w:id="2075619244">
      <w:bodyDiv w:val="1"/>
      <w:marLeft w:val="0"/>
      <w:marRight w:val="0"/>
      <w:marTop w:val="0"/>
      <w:marBottom w:val="0"/>
      <w:divBdr>
        <w:top w:val="none" w:sz="0" w:space="0" w:color="auto"/>
        <w:left w:val="none" w:sz="0" w:space="0" w:color="auto"/>
        <w:bottom w:val="none" w:sz="0" w:space="0" w:color="auto"/>
        <w:right w:val="none" w:sz="0" w:space="0" w:color="auto"/>
      </w:divBdr>
    </w:div>
    <w:div w:id="2080864345">
      <w:bodyDiv w:val="1"/>
      <w:marLeft w:val="0"/>
      <w:marRight w:val="0"/>
      <w:marTop w:val="0"/>
      <w:marBottom w:val="0"/>
      <w:divBdr>
        <w:top w:val="none" w:sz="0" w:space="0" w:color="auto"/>
        <w:left w:val="none" w:sz="0" w:space="0" w:color="auto"/>
        <w:bottom w:val="none" w:sz="0" w:space="0" w:color="auto"/>
        <w:right w:val="none" w:sz="0" w:space="0" w:color="auto"/>
      </w:divBdr>
    </w:div>
    <w:div w:id="2091613562">
      <w:bodyDiv w:val="1"/>
      <w:marLeft w:val="0"/>
      <w:marRight w:val="0"/>
      <w:marTop w:val="0"/>
      <w:marBottom w:val="0"/>
      <w:divBdr>
        <w:top w:val="none" w:sz="0" w:space="0" w:color="auto"/>
        <w:left w:val="none" w:sz="0" w:space="0" w:color="auto"/>
        <w:bottom w:val="none" w:sz="0" w:space="0" w:color="auto"/>
        <w:right w:val="none" w:sz="0" w:space="0" w:color="auto"/>
      </w:divBdr>
    </w:div>
    <w:div w:id="2104958737">
      <w:bodyDiv w:val="1"/>
      <w:marLeft w:val="0"/>
      <w:marRight w:val="0"/>
      <w:marTop w:val="0"/>
      <w:marBottom w:val="0"/>
      <w:divBdr>
        <w:top w:val="none" w:sz="0" w:space="0" w:color="auto"/>
        <w:left w:val="none" w:sz="0" w:space="0" w:color="auto"/>
        <w:bottom w:val="none" w:sz="0" w:space="0" w:color="auto"/>
        <w:right w:val="none" w:sz="0" w:space="0" w:color="auto"/>
      </w:divBdr>
    </w:div>
    <w:div w:id="2112116250">
      <w:bodyDiv w:val="1"/>
      <w:marLeft w:val="0"/>
      <w:marRight w:val="0"/>
      <w:marTop w:val="0"/>
      <w:marBottom w:val="0"/>
      <w:divBdr>
        <w:top w:val="none" w:sz="0" w:space="0" w:color="auto"/>
        <w:left w:val="none" w:sz="0" w:space="0" w:color="auto"/>
        <w:bottom w:val="none" w:sz="0" w:space="0" w:color="auto"/>
        <w:right w:val="none" w:sz="0" w:space="0" w:color="auto"/>
      </w:divBdr>
    </w:div>
    <w:div w:id="2145584455">
      <w:bodyDiv w:val="1"/>
      <w:marLeft w:val="0"/>
      <w:marRight w:val="0"/>
      <w:marTop w:val="0"/>
      <w:marBottom w:val="0"/>
      <w:divBdr>
        <w:top w:val="none" w:sz="0" w:space="0" w:color="auto"/>
        <w:left w:val="none" w:sz="0" w:space="0" w:color="auto"/>
        <w:bottom w:val="none" w:sz="0" w:space="0" w:color="auto"/>
        <w:right w:val="none" w:sz="0" w:space="0" w:color="auto"/>
      </w:divBdr>
    </w:div>
    <w:div w:id="21468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3099</Words>
  <Characters>1767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2023-06-29T11:46:00Z</dcterms:created>
  <dcterms:modified xsi:type="dcterms:W3CDTF">2023-06-29T11:46:00Z</dcterms:modified>
</cp:coreProperties>
</file>