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4692" w14:textId="77777777" w:rsidR="009F3728" w:rsidRDefault="009F3728" w:rsidP="009F3728">
      <w:pPr>
        <w:pStyle w:val="a3"/>
        <w:spacing w:after="225" w:afterAutospacing="0"/>
        <w:jc w:val="center"/>
      </w:pPr>
      <w:r>
        <w:rPr>
          <w:rStyle w:val="a4"/>
        </w:rPr>
        <w:t>РОБОЧА ІНСТРУКЦІЯ</w:t>
      </w:r>
      <w:r>
        <w:br/>
      </w:r>
      <w:r>
        <w:rPr>
          <w:rStyle w:val="a4"/>
        </w:rPr>
        <w:t>комплектувальника товарів</w:t>
      </w:r>
      <w:r>
        <w:rPr>
          <w:b/>
          <w:bCs/>
        </w:rPr>
        <w:br/>
      </w:r>
      <w:r>
        <w:rPr>
          <w:rStyle w:val="a4"/>
        </w:rPr>
        <w:t xml:space="preserve">(код КП — </w:t>
      </w:r>
      <w:r>
        <w:rPr>
          <w:rStyle w:val="a4"/>
          <w:color w:val="666666"/>
          <w:shd w:val="clear" w:color="auto" w:fill="FFFFFF"/>
        </w:rPr>
        <w:t>5220</w:t>
      </w:r>
      <w:r>
        <w:rPr>
          <w:rStyle w:val="a4"/>
        </w:rPr>
        <w:t>)</w:t>
      </w:r>
    </w:p>
    <w:p w14:paraId="73CD1D43" w14:textId="77777777" w:rsidR="009F3728" w:rsidRDefault="009F3728" w:rsidP="009F3728">
      <w:pPr>
        <w:pStyle w:val="a3"/>
        <w:jc w:val="center"/>
      </w:pPr>
      <w:r>
        <w:rPr>
          <w:rStyle w:val="a4"/>
          <w:color w:val="000000"/>
          <w:shd w:val="clear" w:color="auto" w:fill="FFFFFF"/>
        </w:rPr>
        <w:t>1. Загальні положення</w:t>
      </w:r>
    </w:p>
    <w:p w14:paraId="5B59FCFC" w14:textId="77777777" w:rsidR="009F3728" w:rsidRDefault="009F3728" w:rsidP="009F3728">
      <w:pPr>
        <w:pStyle w:val="a3"/>
        <w:jc w:val="both"/>
      </w:pPr>
      <w:r>
        <w:t>1.1. Ця інструкція визначає функціональні обов'язки, права та відповідальність комплектувальника товарів.</w:t>
      </w:r>
    </w:p>
    <w:p w14:paraId="5954A58E" w14:textId="7252537E" w:rsidR="009F3728" w:rsidRDefault="009F3728" w:rsidP="009F3728">
      <w:pPr>
        <w:pStyle w:val="a3"/>
        <w:jc w:val="both"/>
      </w:pPr>
      <w:r>
        <w:t>1.2. Професія комплектувальника товарів належить до професійної групи «Робітники".</w:t>
      </w:r>
    </w:p>
    <w:p w14:paraId="1F602070" w14:textId="77777777" w:rsidR="009F3728" w:rsidRDefault="009F3728" w:rsidP="009F3728">
      <w:pPr>
        <w:pStyle w:val="a3"/>
        <w:jc w:val="both"/>
      </w:pPr>
      <w:r>
        <w:t>1.3. Комплектувальник товарів приймається на роботу та звільняється з роботи наказом директора закладу.</w:t>
      </w:r>
    </w:p>
    <w:p w14:paraId="45C93916" w14:textId="77777777" w:rsidR="009F3728" w:rsidRDefault="009F3728" w:rsidP="009F3728">
      <w:pPr>
        <w:pStyle w:val="a3"/>
        <w:jc w:val="both"/>
      </w:pPr>
      <w:r>
        <w:t>1.4. Комплектувальник товарів безпосередньо підпорядковується шеф-кухарю закладу.</w:t>
      </w:r>
    </w:p>
    <w:p w14:paraId="539FD702" w14:textId="77777777" w:rsidR="009F3728" w:rsidRDefault="009F3728" w:rsidP="009F3728">
      <w:pPr>
        <w:pStyle w:val="a3"/>
        <w:jc w:val="both"/>
      </w:pPr>
      <w:r>
        <w:t>1.5. У службовій діяльності комплектувальник товарів керується нормативно-правовими актами України, що регулюють громадське харчування, трудовим законодавством, локальними актами закладу (Статутом, правилами внутрішнього трудового розпорядку, колективним договором та ін.), цією посадовою інструкцією,  організаційно-розпорядчими документами закладу з відповідних питань.</w:t>
      </w:r>
    </w:p>
    <w:p w14:paraId="360855A6" w14:textId="77777777" w:rsidR="009F3728" w:rsidRDefault="009F3728" w:rsidP="009F3728">
      <w:pPr>
        <w:pStyle w:val="a3"/>
        <w:spacing w:after="240" w:afterAutospacing="0"/>
        <w:jc w:val="both"/>
      </w:pPr>
      <w:r>
        <w:t>1.6. За відсутності комплектувальника товарів його обов'язки виконує особа, призначена у встановленому порядку, яка набуває відповідних прав та несе відповідальність за належне виконання покладених на неї обов'язків.</w:t>
      </w:r>
    </w:p>
    <w:p w14:paraId="78CA86AF" w14:textId="77777777" w:rsidR="009F3728" w:rsidRDefault="009F3728" w:rsidP="009F3728">
      <w:pPr>
        <w:pStyle w:val="a3"/>
        <w:jc w:val="center"/>
      </w:pPr>
      <w:r>
        <w:rPr>
          <w:rStyle w:val="a4"/>
        </w:rPr>
        <w:t>2. Завдання та обов'язки</w:t>
      </w:r>
    </w:p>
    <w:p w14:paraId="0C9DEF6C" w14:textId="77777777" w:rsidR="009F3728" w:rsidRDefault="009F3728" w:rsidP="009F3728">
      <w:pPr>
        <w:pStyle w:val="a3"/>
        <w:jc w:val="both"/>
      </w:pPr>
      <w:r>
        <w:t>Комплектувальник товарів:</w:t>
      </w:r>
    </w:p>
    <w:p w14:paraId="21F6C1DA" w14:textId="77777777" w:rsidR="009F3728" w:rsidRDefault="009F3728" w:rsidP="009F3728">
      <w:pPr>
        <w:pStyle w:val="a3"/>
        <w:jc w:val="both"/>
      </w:pPr>
      <w:r>
        <w:t xml:space="preserve">2.1. Відбирає товари на підставі документів, розпаковує їх та організує переміщення цих товарів до місця комплектування партії. </w:t>
      </w:r>
    </w:p>
    <w:p w14:paraId="127783D7" w14:textId="77777777" w:rsidR="009F3728" w:rsidRDefault="009F3728" w:rsidP="009F3728">
      <w:pPr>
        <w:pStyle w:val="a3"/>
        <w:jc w:val="both"/>
      </w:pPr>
      <w:r>
        <w:t xml:space="preserve">2.2. Перевіряє відповідність маркування товарів за документами фактичній наявності. </w:t>
      </w:r>
    </w:p>
    <w:p w14:paraId="0E099910" w14:textId="77777777" w:rsidR="009F3728" w:rsidRDefault="009F3728" w:rsidP="009F3728">
      <w:pPr>
        <w:pStyle w:val="a3"/>
        <w:jc w:val="both"/>
      </w:pPr>
      <w:r>
        <w:t xml:space="preserve">2.3. Комплектує партії товарів згідно із зазначеними в документах найменуваннями, кількістю, вагою, сортами, розмірами тощо. Упаковує товари, готує їх до відправлення, заповнює пакувальні ярлики, позначає одержувача та його адресу. </w:t>
      </w:r>
    </w:p>
    <w:p w14:paraId="2141B901" w14:textId="77777777" w:rsidR="009F3728" w:rsidRDefault="009F3728" w:rsidP="009F3728">
      <w:pPr>
        <w:pStyle w:val="a3"/>
        <w:jc w:val="both"/>
      </w:pPr>
      <w:r>
        <w:t xml:space="preserve">2.4. Організує збереження скомплектованих партій товарів з урахуванням норм складування, дотримання санітарних правил та вимог протипожежного захисту, забезпечує належні умови зберігання (температурний режим, вологість, освітлення, товарне сусідство, терміни), які запобігають псуванню та втратам. </w:t>
      </w:r>
    </w:p>
    <w:p w14:paraId="71632C0F" w14:textId="77777777" w:rsidR="009F3728" w:rsidRDefault="009F3728" w:rsidP="009F3728">
      <w:pPr>
        <w:pStyle w:val="a3"/>
        <w:jc w:val="both"/>
      </w:pPr>
      <w:r>
        <w:t>2.5. Бере участь в підготовці товарів до інвентаризації.</w:t>
      </w:r>
    </w:p>
    <w:p w14:paraId="30ACDC87" w14:textId="77777777" w:rsidR="009F3728" w:rsidRDefault="009F3728" w:rsidP="009F3728">
      <w:pPr>
        <w:pStyle w:val="a3"/>
        <w:jc w:val="center"/>
        <w:rPr>
          <w:rStyle w:val="a4"/>
          <w:color w:val="333333"/>
        </w:rPr>
      </w:pPr>
    </w:p>
    <w:p w14:paraId="049E2D58" w14:textId="264B4543" w:rsidR="009F3728" w:rsidRDefault="009F3728" w:rsidP="009F3728">
      <w:pPr>
        <w:pStyle w:val="a3"/>
        <w:jc w:val="center"/>
      </w:pPr>
      <w:r>
        <w:rPr>
          <w:rStyle w:val="a4"/>
          <w:color w:val="333333"/>
        </w:rPr>
        <w:lastRenderedPageBreak/>
        <w:t>3. Права</w:t>
      </w:r>
    </w:p>
    <w:p w14:paraId="433E400B" w14:textId="77777777" w:rsidR="009F3728" w:rsidRDefault="009F3728" w:rsidP="009F3728">
      <w:pPr>
        <w:pStyle w:val="a3"/>
        <w:jc w:val="both"/>
      </w:pPr>
      <w:r>
        <w:t>Комплектувальник товарів має право:</w:t>
      </w:r>
    </w:p>
    <w:p w14:paraId="462BACE1" w14:textId="77777777" w:rsidR="009F3728" w:rsidRDefault="009F3728" w:rsidP="009F3728">
      <w:pPr>
        <w:pStyle w:val="a3"/>
        <w:jc w:val="both"/>
      </w:pPr>
      <w:r>
        <w:t>3.1. Ознайомлюватися з проектами рішень керівництва, що стосуються його діяльності.</w:t>
      </w:r>
    </w:p>
    <w:p w14:paraId="14940723" w14:textId="77777777" w:rsidR="009F3728" w:rsidRDefault="009F3728" w:rsidP="009F3728">
      <w:pPr>
        <w:pStyle w:val="a3"/>
        <w:jc w:val="both"/>
      </w:pPr>
      <w:r>
        <w:t>3.2. Вносити на розгляд керівництва пропозиції щодо покращення роботи, пов'язаної з обов'язками, що передбачені цією інструкцією.</w:t>
      </w:r>
    </w:p>
    <w:p w14:paraId="0DE28390" w14:textId="77777777" w:rsidR="009F3728" w:rsidRDefault="009F3728" w:rsidP="009F3728">
      <w:pPr>
        <w:pStyle w:val="a3"/>
        <w:jc w:val="both"/>
      </w:pPr>
      <w:r>
        <w:t>3.3. В межах своєї компетенції повідомляти керівництву про всі недоліки, виявлені в процесі його діяльності, та вносити пропозиції щодо їх усунення.</w:t>
      </w:r>
    </w:p>
    <w:p w14:paraId="45DDE77B" w14:textId="77777777" w:rsidR="009F3728" w:rsidRDefault="009F3728" w:rsidP="009F3728">
      <w:pPr>
        <w:pStyle w:val="a3"/>
        <w:jc w:val="both"/>
      </w:pPr>
      <w:r>
        <w:t>3.4. Вимагати від керівництва сприяння у виконанні ним посадових обов'язків.</w:t>
      </w:r>
    </w:p>
    <w:p w14:paraId="6D062E0D" w14:textId="77777777" w:rsidR="009F3728" w:rsidRDefault="009F3728" w:rsidP="009F3728">
      <w:pPr>
        <w:pStyle w:val="a3"/>
        <w:jc w:val="both"/>
      </w:pPr>
      <w:r>
        <w:t>3.5. Отримувати інформацію, необхідну для виконання своїх посадових обов'язків.</w:t>
      </w:r>
    </w:p>
    <w:p w14:paraId="212196CB" w14:textId="77777777" w:rsidR="009F3728" w:rsidRDefault="009F3728" w:rsidP="009F3728">
      <w:pPr>
        <w:pStyle w:val="a3"/>
        <w:jc w:val="both"/>
      </w:pPr>
      <w:r>
        <w:t>3.6. Самостійно приймати рішення в межах своєї компетенції.</w:t>
      </w:r>
    </w:p>
    <w:p w14:paraId="20A2BD25" w14:textId="77777777" w:rsidR="009F3728" w:rsidRDefault="009F3728" w:rsidP="009F3728">
      <w:pPr>
        <w:pStyle w:val="a3"/>
        <w:jc w:val="both"/>
      </w:pPr>
      <w:r>
        <w:t>3.7. Брати участь у нарадах, на яких розглядаються питання, що стосуються його компетенції.</w:t>
      </w:r>
    </w:p>
    <w:p w14:paraId="1E3EEE4A" w14:textId="77777777" w:rsidR="009F3728" w:rsidRDefault="009F3728" w:rsidP="009F3728">
      <w:pPr>
        <w:pStyle w:val="a3"/>
        <w:spacing w:after="240" w:afterAutospacing="0"/>
        <w:jc w:val="both"/>
      </w:pPr>
      <w:r>
        <w:t>3.8. Підвищувати свою професійну кваліфікацію на курсах удосконалення у встановленому порядку.</w:t>
      </w:r>
    </w:p>
    <w:p w14:paraId="6F48490C" w14:textId="77777777" w:rsidR="009F3728" w:rsidRDefault="009F3728" w:rsidP="009F3728">
      <w:pPr>
        <w:pStyle w:val="a3"/>
        <w:jc w:val="center"/>
      </w:pPr>
      <w:r>
        <w:rPr>
          <w:rStyle w:val="a4"/>
          <w:color w:val="333333"/>
        </w:rPr>
        <w:t>4. Відповідальність</w:t>
      </w:r>
    </w:p>
    <w:p w14:paraId="43274C18" w14:textId="77777777" w:rsidR="009F3728" w:rsidRDefault="009F3728" w:rsidP="009F3728">
      <w:pPr>
        <w:pStyle w:val="a3"/>
        <w:jc w:val="both"/>
      </w:pPr>
      <w:r>
        <w:t>Комплектувальник товарів несе відповідальність за:</w:t>
      </w:r>
    </w:p>
    <w:p w14:paraId="559EFC93" w14:textId="77777777" w:rsidR="009F3728" w:rsidRDefault="009F3728" w:rsidP="009F3728">
      <w:pPr>
        <w:pStyle w:val="a3"/>
        <w:jc w:val="both"/>
      </w:pPr>
      <w:r>
        <w:rPr>
          <w:color w:val="333333"/>
        </w:rPr>
        <w:t>4.1 Н</w:t>
      </w:r>
      <w:r>
        <w:t>еналежне виконання або невиконання своїх посадових обов'язків, помилкові дії чи бездіяльність, неприйняття рішень, що входять у сферу його компетенції, а також за невикористання або неповне використання своїх функціональних прав, що передбачені цією посадовою інструкцією, а також правилами внутрішнього трудового розпорядку — в межах, визначених чинним законодавством України про працю та кримінальним законодавством України.</w:t>
      </w:r>
    </w:p>
    <w:p w14:paraId="4F4C74A9" w14:textId="77777777" w:rsidR="009F3728" w:rsidRDefault="009F3728" w:rsidP="009F3728">
      <w:pPr>
        <w:pStyle w:val="a3"/>
        <w:jc w:val="both"/>
      </w:pPr>
      <w:r>
        <w:t>4.2. Правопорушення, скоєні в процесі здійснення своєї діяльності, в межах, визначених чинним адміністративним, кримінальним та цивільним законодавством України.</w:t>
      </w:r>
    </w:p>
    <w:p w14:paraId="43244864" w14:textId="77777777" w:rsidR="009F3728" w:rsidRDefault="009F3728" w:rsidP="009F3728">
      <w:pPr>
        <w:pStyle w:val="a3"/>
        <w:spacing w:after="240" w:afterAutospacing="0"/>
        <w:jc w:val="both"/>
      </w:pPr>
      <w:r>
        <w:t>4.3. Завдання матеріальної шкоди в межах, визначених чинним цивільним законодавством та законодавством про працю України.</w:t>
      </w:r>
    </w:p>
    <w:p w14:paraId="61FA0BBA" w14:textId="77777777" w:rsidR="009F3728" w:rsidRDefault="009F3728" w:rsidP="009F3728">
      <w:pPr>
        <w:pStyle w:val="a3"/>
        <w:jc w:val="center"/>
      </w:pPr>
      <w:r>
        <w:rPr>
          <w:rStyle w:val="a4"/>
        </w:rPr>
        <w:t>5. Повинен знати</w:t>
      </w:r>
    </w:p>
    <w:p w14:paraId="50A0D1E2" w14:textId="77777777" w:rsidR="009F3728" w:rsidRDefault="009F3728" w:rsidP="009F3728">
      <w:pPr>
        <w:pStyle w:val="a3"/>
        <w:jc w:val="both"/>
      </w:pPr>
      <w:r>
        <w:t>Комплектувальник товарів повинен знати:</w:t>
      </w:r>
    </w:p>
    <w:p w14:paraId="44A0B9D8" w14:textId="77777777" w:rsidR="009F3728" w:rsidRDefault="009F3728" w:rsidP="009F3728">
      <w:pPr>
        <w:pStyle w:val="a3"/>
        <w:jc w:val="both"/>
      </w:pPr>
      <w:r>
        <w:t xml:space="preserve">5.1. Номенклатуру та асортимент товарів, що зберігаються, їх характеристики та призначення. </w:t>
      </w:r>
    </w:p>
    <w:p w14:paraId="65067F24" w14:textId="77777777" w:rsidR="009F3728" w:rsidRDefault="009F3728" w:rsidP="009F3728">
      <w:pPr>
        <w:pStyle w:val="a3"/>
        <w:jc w:val="both"/>
      </w:pPr>
      <w:r>
        <w:t xml:space="preserve">5.2. Правила комплектування партій різних товарів за документами. </w:t>
      </w:r>
    </w:p>
    <w:p w14:paraId="45486297" w14:textId="77777777" w:rsidR="009F3728" w:rsidRDefault="009F3728" w:rsidP="009F3728">
      <w:pPr>
        <w:pStyle w:val="a3"/>
        <w:jc w:val="both"/>
      </w:pPr>
      <w:r>
        <w:lastRenderedPageBreak/>
        <w:t xml:space="preserve">5.3. Умови, правила складування та зберігання товарів. </w:t>
      </w:r>
    </w:p>
    <w:p w14:paraId="04FB24E2" w14:textId="77777777" w:rsidR="009F3728" w:rsidRDefault="009F3728" w:rsidP="009F3728">
      <w:pPr>
        <w:pStyle w:val="a3"/>
        <w:jc w:val="both"/>
      </w:pPr>
      <w:r>
        <w:t xml:space="preserve">5.4. Способи упакування різних видів товарів. </w:t>
      </w:r>
    </w:p>
    <w:p w14:paraId="31C2A667" w14:textId="77777777" w:rsidR="009F3728" w:rsidRDefault="009F3728" w:rsidP="009F3728">
      <w:pPr>
        <w:pStyle w:val="a3"/>
        <w:jc w:val="both"/>
      </w:pPr>
      <w:r>
        <w:t xml:space="preserve">5.5. Порядок заповнення пакувальних ярликів. </w:t>
      </w:r>
    </w:p>
    <w:p w14:paraId="13768F05" w14:textId="77777777" w:rsidR="009F3728" w:rsidRDefault="009F3728" w:rsidP="009F3728">
      <w:pPr>
        <w:pStyle w:val="a3"/>
        <w:jc w:val="both"/>
      </w:pPr>
      <w:r>
        <w:t xml:space="preserve">5.6. Правила експлуатації відповідних видів технологічного обладнання, механізмів, пристроїв, ваговимірювальних приладів, їх призначення та використання в торгово-технологічному процесі. </w:t>
      </w:r>
    </w:p>
    <w:p w14:paraId="46595EE0" w14:textId="77777777" w:rsidR="009F3728" w:rsidRDefault="009F3728" w:rsidP="009F3728">
      <w:pPr>
        <w:pStyle w:val="a3"/>
        <w:jc w:val="both"/>
      </w:pPr>
      <w:r>
        <w:t xml:space="preserve">5.7. Порядок підготовки товарів до інвентаризації. </w:t>
      </w:r>
    </w:p>
    <w:p w14:paraId="6D9989B8" w14:textId="77777777" w:rsidR="009F3728" w:rsidRDefault="009F3728" w:rsidP="009F3728">
      <w:pPr>
        <w:pStyle w:val="a3"/>
        <w:jc w:val="both"/>
      </w:pPr>
      <w:r>
        <w:t>5.8. Правила і норми охорони праці, протипожежного захисту, виробничої санітарії та особистої гігієни.</w:t>
      </w:r>
    </w:p>
    <w:p w14:paraId="36454996" w14:textId="77777777" w:rsidR="009F3728" w:rsidRDefault="009F3728" w:rsidP="009F3728">
      <w:pPr>
        <w:pStyle w:val="a3"/>
        <w:jc w:val="center"/>
      </w:pPr>
      <w:r>
        <w:rPr>
          <w:rStyle w:val="a4"/>
        </w:rPr>
        <w:t>6. Кваліфікаційні вимоги</w:t>
      </w:r>
    </w:p>
    <w:p w14:paraId="1B24CF25" w14:textId="77777777" w:rsidR="009F3728" w:rsidRDefault="009F3728" w:rsidP="009F3728">
      <w:pPr>
        <w:pStyle w:val="a3"/>
        <w:shd w:val="clear" w:color="auto" w:fill="FFFFFF"/>
        <w:spacing w:after="0" w:afterAutospacing="0"/>
        <w:jc w:val="both"/>
        <w:rPr>
          <w:color w:val="222222"/>
        </w:rPr>
      </w:pPr>
      <w:r>
        <w:rPr>
          <w:color w:val="222222"/>
        </w:rPr>
        <w:t>Базова загальна середня освіта та професійна підготовка на виробництві, без вимог до стажу роботи.</w:t>
      </w:r>
    </w:p>
    <w:p w14:paraId="67D6973E" w14:textId="7707FD93" w:rsidR="0029768F" w:rsidRPr="009F3728" w:rsidRDefault="009F3728" w:rsidP="009F3728">
      <w:r>
        <w:t xml:space="preserve"> </w:t>
      </w:r>
    </w:p>
    <w:sectPr w:rsidR="0029768F" w:rsidRPr="009F3728" w:rsidSect="001F7DB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C5B3" w14:textId="77777777" w:rsidR="001F7DB6" w:rsidRDefault="001F7DB6" w:rsidP="00C55407">
      <w:r>
        <w:separator/>
      </w:r>
    </w:p>
  </w:endnote>
  <w:endnote w:type="continuationSeparator" w:id="0">
    <w:p w14:paraId="372F7221" w14:textId="77777777" w:rsidR="001F7DB6" w:rsidRDefault="001F7DB6" w:rsidP="00C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FC91" w14:textId="77777777" w:rsidR="001F7DB6" w:rsidRDefault="001F7DB6" w:rsidP="00C55407">
      <w:r>
        <w:separator/>
      </w:r>
    </w:p>
  </w:footnote>
  <w:footnote w:type="continuationSeparator" w:id="0">
    <w:p w14:paraId="26F3D5F8" w14:textId="77777777" w:rsidR="001F7DB6" w:rsidRDefault="001F7DB6" w:rsidP="00C5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ACBD" w14:textId="12D3CABB" w:rsidR="00C55407" w:rsidRDefault="00C55407">
    <w:pPr>
      <w:pStyle w:val="a6"/>
    </w:pPr>
    <w:r>
      <w:rPr>
        <w:noProof/>
        <w:sz w:val="22"/>
        <w:szCs w:val="22"/>
      </w:rPr>
      <w:drawing>
        <wp:inline distT="0" distB="0" distL="0" distR="0" wp14:anchorId="2D2BEC18" wp14:editId="1371829A">
          <wp:extent cx="969419" cy="445273"/>
          <wp:effectExtent l="0" t="0" r="254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965" cy="455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  <w:p w14:paraId="2B829B3B" w14:textId="77777777" w:rsidR="00C55407" w:rsidRDefault="00C55407">
    <w:pPr>
      <w:pStyle w:val="a6"/>
    </w:pPr>
  </w:p>
  <w:p w14:paraId="65DFFE78" w14:textId="53B1495B" w:rsidR="00C55407" w:rsidRDefault="00C55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114"/>
    <w:multiLevelType w:val="multilevel"/>
    <w:tmpl w:val="2500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017C7"/>
    <w:multiLevelType w:val="multilevel"/>
    <w:tmpl w:val="C232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73B22"/>
    <w:multiLevelType w:val="hybridMultilevel"/>
    <w:tmpl w:val="861EC17E"/>
    <w:lvl w:ilvl="0" w:tplc="8F842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5F3AA8"/>
    <w:multiLevelType w:val="hybridMultilevel"/>
    <w:tmpl w:val="DB02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84272"/>
    <w:multiLevelType w:val="hybridMultilevel"/>
    <w:tmpl w:val="B4EC5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069D7"/>
    <w:multiLevelType w:val="multilevel"/>
    <w:tmpl w:val="3DD8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A6798"/>
    <w:multiLevelType w:val="hybridMultilevel"/>
    <w:tmpl w:val="F13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1DCB"/>
    <w:multiLevelType w:val="hybridMultilevel"/>
    <w:tmpl w:val="4064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460BF"/>
    <w:multiLevelType w:val="multilevel"/>
    <w:tmpl w:val="6F0E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F18F3"/>
    <w:multiLevelType w:val="hybridMultilevel"/>
    <w:tmpl w:val="D5A83F7A"/>
    <w:lvl w:ilvl="0" w:tplc="8F8423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8035C1"/>
    <w:multiLevelType w:val="hybridMultilevel"/>
    <w:tmpl w:val="B936FA0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F85EFD"/>
    <w:multiLevelType w:val="hybridMultilevel"/>
    <w:tmpl w:val="AAB213E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990347B"/>
    <w:multiLevelType w:val="multilevel"/>
    <w:tmpl w:val="2210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C5D22"/>
    <w:multiLevelType w:val="multilevel"/>
    <w:tmpl w:val="43A2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47B00"/>
    <w:multiLevelType w:val="hybridMultilevel"/>
    <w:tmpl w:val="E24AB4C0"/>
    <w:lvl w:ilvl="0" w:tplc="4BB4BBBE">
      <w:numFmt w:val="bullet"/>
      <w:lvlText w:val="―"/>
      <w:lvlJc w:val="left"/>
      <w:pPr>
        <w:ind w:left="120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 w15:restartNumberingAfterBreak="0">
    <w:nsid w:val="2C631C0F"/>
    <w:multiLevelType w:val="multilevel"/>
    <w:tmpl w:val="1ECC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D90154"/>
    <w:multiLevelType w:val="multilevel"/>
    <w:tmpl w:val="2306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9F21A2"/>
    <w:multiLevelType w:val="multilevel"/>
    <w:tmpl w:val="D2B0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5E48AE"/>
    <w:multiLevelType w:val="hybridMultilevel"/>
    <w:tmpl w:val="20384DAA"/>
    <w:lvl w:ilvl="0" w:tplc="4BB4BBBE">
      <w:numFmt w:val="bullet"/>
      <w:lvlText w:val="―"/>
      <w:lvlJc w:val="left"/>
      <w:pPr>
        <w:ind w:left="120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9" w15:restartNumberingAfterBreak="0">
    <w:nsid w:val="31D14E4E"/>
    <w:multiLevelType w:val="hybridMultilevel"/>
    <w:tmpl w:val="95C66FA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5D905A5"/>
    <w:multiLevelType w:val="hybridMultilevel"/>
    <w:tmpl w:val="93B8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3436D"/>
    <w:multiLevelType w:val="hybridMultilevel"/>
    <w:tmpl w:val="51E8A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545B4"/>
    <w:multiLevelType w:val="multilevel"/>
    <w:tmpl w:val="B112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9337C4"/>
    <w:multiLevelType w:val="hybridMultilevel"/>
    <w:tmpl w:val="2048E05E"/>
    <w:lvl w:ilvl="0" w:tplc="65F01F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0F00CD"/>
    <w:multiLevelType w:val="hybridMultilevel"/>
    <w:tmpl w:val="E130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42D25"/>
    <w:multiLevelType w:val="multilevel"/>
    <w:tmpl w:val="2280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947B9F"/>
    <w:multiLevelType w:val="multilevel"/>
    <w:tmpl w:val="BCBC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754D88"/>
    <w:multiLevelType w:val="multilevel"/>
    <w:tmpl w:val="4BCA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FB12BF"/>
    <w:multiLevelType w:val="hybridMultilevel"/>
    <w:tmpl w:val="04C6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067B5"/>
    <w:multiLevelType w:val="hybridMultilevel"/>
    <w:tmpl w:val="A6D6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44EF5"/>
    <w:multiLevelType w:val="hybridMultilevel"/>
    <w:tmpl w:val="1616A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B7240"/>
    <w:multiLevelType w:val="multilevel"/>
    <w:tmpl w:val="B44A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3D2178"/>
    <w:multiLevelType w:val="hybridMultilevel"/>
    <w:tmpl w:val="7EC24E6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87C52FE"/>
    <w:multiLevelType w:val="hybridMultilevel"/>
    <w:tmpl w:val="561A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E53D8"/>
    <w:multiLevelType w:val="hybridMultilevel"/>
    <w:tmpl w:val="82380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8F2BAD"/>
    <w:multiLevelType w:val="hybridMultilevel"/>
    <w:tmpl w:val="3080E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A0A70"/>
    <w:multiLevelType w:val="hybridMultilevel"/>
    <w:tmpl w:val="463AACA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30C06D8"/>
    <w:multiLevelType w:val="multilevel"/>
    <w:tmpl w:val="7BD2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5B5055"/>
    <w:multiLevelType w:val="multilevel"/>
    <w:tmpl w:val="004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B63A67"/>
    <w:multiLevelType w:val="multilevel"/>
    <w:tmpl w:val="5E9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41" w15:restartNumberingAfterBreak="0">
    <w:nsid w:val="7097102F"/>
    <w:multiLevelType w:val="hybridMultilevel"/>
    <w:tmpl w:val="2B10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75EE0"/>
    <w:multiLevelType w:val="hybridMultilevel"/>
    <w:tmpl w:val="FA1EE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1D1AF4"/>
    <w:multiLevelType w:val="hybridMultilevel"/>
    <w:tmpl w:val="62CA58A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9AC2022"/>
    <w:multiLevelType w:val="multilevel"/>
    <w:tmpl w:val="C090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0C6A86"/>
    <w:multiLevelType w:val="multilevel"/>
    <w:tmpl w:val="E018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C727C4"/>
    <w:multiLevelType w:val="multilevel"/>
    <w:tmpl w:val="A060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4B0193"/>
    <w:multiLevelType w:val="hybridMultilevel"/>
    <w:tmpl w:val="360E1CB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21266344">
    <w:abstractNumId w:val="12"/>
  </w:num>
  <w:num w:numId="2" w16cid:durableId="1631782928">
    <w:abstractNumId w:val="5"/>
  </w:num>
  <w:num w:numId="3" w16cid:durableId="1324629347">
    <w:abstractNumId w:val="27"/>
  </w:num>
  <w:num w:numId="4" w16cid:durableId="191769530">
    <w:abstractNumId w:val="46"/>
  </w:num>
  <w:num w:numId="5" w16cid:durableId="1002664332">
    <w:abstractNumId w:val="13"/>
  </w:num>
  <w:num w:numId="6" w16cid:durableId="1791124083">
    <w:abstractNumId w:val="16"/>
  </w:num>
  <w:num w:numId="7" w16cid:durableId="1257595956">
    <w:abstractNumId w:val="40"/>
  </w:num>
  <w:num w:numId="8" w16cid:durableId="317729528">
    <w:abstractNumId w:val="20"/>
  </w:num>
  <w:num w:numId="9" w16cid:durableId="1401445906">
    <w:abstractNumId w:val="3"/>
  </w:num>
  <w:num w:numId="10" w16cid:durableId="84114438">
    <w:abstractNumId w:val="28"/>
  </w:num>
  <w:num w:numId="11" w16cid:durableId="828715385">
    <w:abstractNumId w:val="4"/>
  </w:num>
  <w:num w:numId="12" w16cid:durableId="2070225701">
    <w:abstractNumId w:val="42"/>
  </w:num>
  <w:num w:numId="13" w16cid:durableId="1353995746">
    <w:abstractNumId w:val="30"/>
  </w:num>
  <w:num w:numId="14" w16cid:durableId="1765884028">
    <w:abstractNumId w:val="35"/>
  </w:num>
  <w:num w:numId="15" w16cid:durableId="629290697">
    <w:abstractNumId w:val="10"/>
  </w:num>
  <w:num w:numId="16" w16cid:durableId="891313437">
    <w:abstractNumId w:val="11"/>
  </w:num>
  <w:num w:numId="17" w16cid:durableId="1710182971">
    <w:abstractNumId w:val="43"/>
  </w:num>
  <w:num w:numId="18" w16cid:durableId="1269587330">
    <w:abstractNumId w:val="47"/>
  </w:num>
  <w:num w:numId="19" w16cid:durableId="1565531368">
    <w:abstractNumId w:val="36"/>
  </w:num>
  <w:num w:numId="20" w16cid:durableId="341014307">
    <w:abstractNumId w:val="19"/>
  </w:num>
  <w:num w:numId="21" w16cid:durableId="1998872964">
    <w:abstractNumId w:val="7"/>
  </w:num>
  <w:num w:numId="22" w16cid:durableId="417673436">
    <w:abstractNumId w:val="24"/>
  </w:num>
  <w:num w:numId="23" w16cid:durableId="1024134749">
    <w:abstractNumId w:val="29"/>
  </w:num>
  <w:num w:numId="24" w16cid:durableId="46950984">
    <w:abstractNumId w:val="21"/>
  </w:num>
  <w:num w:numId="25" w16cid:durableId="601572438">
    <w:abstractNumId w:val="23"/>
  </w:num>
  <w:num w:numId="26" w16cid:durableId="283853716">
    <w:abstractNumId w:val="14"/>
  </w:num>
  <w:num w:numId="27" w16cid:durableId="1437674930">
    <w:abstractNumId w:val="18"/>
  </w:num>
  <w:num w:numId="28" w16cid:durableId="1464805596">
    <w:abstractNumId w:val="6"/>
  </w:num>
  <w:num w:numId="29" w16cid:durableId="394014037">
    <w:abstractNumId w:val="33"/>
  </w:num>
  <w:num w:numId="30" w16cid:durableId="1803190250">
    <w:abstractNumId w:val="41"/>
  </w:num>
  <w:num w:numId="31" w16cid:durableId="1564179494">
    <w:abstractNumId w:val="39"/>
  </w:num>
  <w:num w:numId="32" w16cid:durableId="937637505">
    <w:abstractNumId w:val="37"/>
  </w:num>
  <w:num w:numId="33" w16cid:durableId="1781561332">
    <w:abstractNumId w:val="26"/>
  </w:num>
  <w:num w:numId="34" w16cid:durableId="2074697493">
    <w:abstractNumId w:val="32"/>
  </w:num>
  <w:num w:numId="35" w16cid:durableId="847141731">
    <w:abstractNumId w:val="9"/>
  </w:num>
  <w:num w:numId="36" w16cid:durableId="1320422882">
    <w:abstractNumId w:val="2"/>
  </w:num>
  <w:num w:numId="37" w16cid:durableId="1889798092">
    <w:abstractNumId w:val="34"/>
  </w:num>
  <w:num w:numId="38" w16cid:durableId="332996589">
    <w:abstractNumId w:val="22"/>
  </w:num>
  <w:num w:numId="39" w16cid:durableId="275018467">
    <w:abstractNumId w:val="38"/>
  </w:num>
  <w:num w:numId="40" w16cid:durableId="1839494146">
    <w:abstractNumId w:val="31"/>
  </w:num>
  <w:num w:numId="41" w16cid:durableId="377054822">
    <w:abstractNumId w:val="8"/>
  </w:num>
  <w:num w:numId="42" w16cid:durableId="634792608">
    <w:abstractNumId w:val="17"/>
  </w:num>
  <w:num w:numId="43" w16cid:durableId="670520800">
    <w:abstractNumId w:val="1"/>
  </w:num>
  <w:num w:numId="44" w16cid:durableId="906919760">
    <w:abstractNumId w:val="0"/>
  </w:num>
  <w:num w:numId="45" w16cid:durableId="1352344148">
    <w:abstractNumId w:val="44"/>
  </w:num>
  <w:num w:numId="46" w16cid:durableId="333412835">
    <w:abstractNumId w:val="25"/>
  </w:num>
  <w:num w:numId="47" w16cid:durableId="435171265">
    <w:abstractNumId w:val="15"/>
  </w:num>
  <w:num w:numId="48" w16cid:durableId="144264617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07"/>
    <w:rsid w:val="000334AE"/>
    <w:rsid w:val="000A6D87"/>
    <w:rsid w:val="000B4E23"/>
    <w:rsid w:val="000E1A7B"/>
    <w:rsid w:val="00134456"/>
    <w:rsid w:val="001850DD"/>
    <w:rsid w:val="001A1A2F"/>
    <w:rsid w:val="001F7DB6"/>
    <w:rsid w:val="002934B1"/>
    <w:rsid w:val="0029768F"/>
    <w:rsid w:val="002A04FC"/>
    <w:rsid w:val="00336DE5"/>
    <w:rsid w:val="00343A3A"/>
    <w:rsid w:val="00391765"/>
    <w:rsid w:val="00447C43"/>
    <w:rsid w:val="004B120A"/>
    <w:rsid w:val="004B6327"/>
    <w:rsid w:val="00512F87"/>
    <w:rsid w:val="00592FA6"/>
    <w:rsid w:val="005A679B"/>
    <w:rsid w:val="006B34AC"/>
    <w:rsid w:val="007A2855"/>
    <w:rsid w:val="007F30CB"/>
    <w:rsid w:val="00804C87"/>
    <w:rsid w:val="00846D2F"/>
    <w:rsid w:val="00896DD4"/>
    <w:rsid w:val="008A281C"/>
    <w:rsid w:val="008A7115"/>
    <w:rsid w:val="008A7ECE"/>
    <w:rsid w:val="008E005D"/>
    <w:rsid w:val="00986B4E"/>
    <w:rsid w:val="009B40C0"/>
    <w:rsid w:val="009C40C3"/>
    <w:rsid w:val="009D031A"/>
    <w:rsid w:val="009E39BE"/>
    <w:rsid w:val="009F3728"/>
    <w:rsid w:val="00A84621"/>
    <w:rsid w:val="00AB6AC6"/>
    <w:rsid w:val="00AE068C"/>
    <w:rsid w:val="00B167E7"/>
    <w:rsid w:val="00BC475D"/>
    <w:rsid w:val="00C13258"/>
    <w:rsid w:val="00C25819"/>
    <w:rsid w:val="00C55407"/>
    <w:rsid w:val="00C6546D"/>
    <w:rsid w:val="00D20C17"/>
    <w:rsid w:val="00DA34CE"/>
    <w:rsid w:val="00DB2136"/>
    <w:rsid w:val="00E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04FDC"/>
  <w15:chartTrackingRefBased/>
  <w15:docId w15:val="{F37553D7-4999-4DC6-993C-56421D3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327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407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C55407"/>
    <w:rPr>
      <w:b/>
      <w:bCs/>
    </w:rPr>
  </w:style>
  <w:style w:type="paragraph" w:styleId="a5">
    <w:name w:val="No Spacing"/>
    <w:basedOn w:val="a"/>
    <w:uiPriority w:val="1"/>
    <w:qFormat/>
    <w:rsid w:val="00C55407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407"/>
  </w:style>
  <w:style w:type="paragraph" w:styleId="a8">
    <w:name w:val="footer"/>
    <w:basedOn w:val="a"/>
    <w:link w:val="a9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5407"/>
  </w:style>
  <w:style w:type="paragraph" w:customStyle="1" w:styleId="3ShiftAlt">
    <w:name w:val="Додаток_заголовок 3 (Додаток___Shift+Alt)"/>
    <w:uiPriority w:val="2"/>
    <w:rsid w:val="009B40C0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</w:rPr>
  </w:style>
  <w:style w:type="character" w:customStyle="1" w:styleId="Bold">
    <w:name w:val="Bold"/>
    <w:uiPriority w:val="99"/>
    <w:rsid w:val="009B40C0"/>
    <w:rPr>
      <w:rFonts w:ascii="Times New Roman" w:hAnsi="Times New Roman" w:cs="Times New Roman" w:hint="default"/>
      <w:b/>
      <w:bCs/>
    </w:rPr>
  </w:style>
  <w:style w:type="paragraph" w:customStyle="1" w:styleId="Ctrl">
    <w:name w:val="Статья_список_с_подсечками (Статья ___Ctrl)"/>
    <w:uiPriority w:val="1"/>
    <w:rsid w:val="009B40C0"/>
    <w:pPr>
      <w:numPr>
        <w:numId w:val="7"/>
      </w:numPr>
      <w:autoSpaceDE w:val="0"/>
      <w:autoSpaceDN w:val="0"/>
      <w:adjustRightInd w:val="0"/>
      <w:spacing w:after="0" w:line="250" w:lineRule="atLeast"/>
      <w:jc w:val="both"/>
    </w:pPr>
    <w:rPr>
      <w:rFonts w:ascii="Times New Roman" w:hAnsi="Times New Roman" w:cs="Arno Pro"/>
      <w:color w:val="000000"/>
      <w:sz w:val="24"/>
      <w:szCs w:val="25"/>
    </w:rPr>
  </w:style>
  <w:style w:type="character" w:customStyle="1" w:styleId="Italic">
    <w:name w:val="Italic"/>
    <w:uiPriority w:val="99"/>
    <w:rsid w:val="009B40C0"/>
    <w:rPr>
      <w:rFonts w:ascii="Times New Roman" w:hAnsi="Times New Roman" w:cs="Times New Roman" w:hint="default"/>
      <w:i/>
      <w:iCs/>
    </w:rPr>
  </w:style>
  <w:style w:type="paragraph" w:customStyle="1" w:styleId="Ctrl0">
    <w:name w:val="Статья_основной_текст (Статья ___Ctrl)"/>
    <w:uiPriority w:val="1"/>
    <w:rsid w:val="009B40C0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Batang" w:hAnsi="Times New Roman" w:cs="Arno Pro"/>
      <w:color w:val="000000"/>
      <w:sz w:val="24"/>
      <w:szCs w:val="25"/>
    </w:rPr>
  </w:style>
  <w:style w:type="table" w:styleId="aa">
    <w:name w:val="Table Grid"/>
    <w:basedOn w:val="a1"/>
    <w:rsid w:val="009B40C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ій_індекс"/>
    <w:rsid w:val="009B40C0"/>
    <w:rPr>
      <w:vertAlign w:val="superscript"/>
    </w:rPr>
  </w:style>
  <w:style w:type="paragraph" w:customStyle="1" w:styleId="ac">
    <w:name w:val="Додаток_основной_текст (Посадова)"/>
    <w:basedOn w:val="a"/>
    <w:uiPriority w:val="99"/>
    <w:rsid w:val="009B40C0"/>
    <w:pPr>
      <w:autoSpaceDE w:val="0"/>
      <w:autoSpaceDN w:val="0"/>
      <w:adjustRightInd w:val="0"/>
      <w:spacing w:line="210" w:lineRule="atLeast"/>
      <w:ind w:firstLine="283"/>
      <w:jc w:val="both"/>
      <w:textAlignment w:val="center"/>
    </w:pPr>
    <w:rPr>
      <w:rFonts w:ascii="BalticaC" w:eastAsia="Calibri" w:hAnsi="BalticaC" w:cs="BalticaC"/>
      <w:color w:val="000000"/>
      <w:sz w:val="19"/>
      <w:szCs w:val="19"/>
      <w:lang w:eastAsia="en-US"/>
    </w:rPr>
  </w:style>
  <w:style w:type="character" w:customStyle="1" w:styleId="20">
    <w:name w:val="Заголовок 2 Знак"/>
    <w:basedOn w:val="a0"/>
    <w:link w:val="2"/>
    <w:rsid w:val="004B6327"/>
    <w:rPr>
      <w:rFonts w:ascii="Times New Roman" w:eastAsia="Times New Roman" w:hAnsi="Times New Roman" w:cs="Times New Roman"/>
      <w:b/>
      <w:bCs/>
      <w:sz w:val="38"/>
      <w:szCs w:val="38"/>
      <w:lang w:val="ru-RU" w:eastAsia="ru-RU"/>
    </w:rPr>
  </w:style>
  <w:style w:type="paragraph" w:customStyle="1" w:styleId="footnote">
    <w:name w:val="footnote"/>
    <w:basedOn w:val="a"/>
    <w:rsid w:val="004B6327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Ul">
    <w:name w:val="Ul"/>
    <w:basedOn w:val="a"/>
    <w:rsid w:val="004B6327"/>
    <w:pPr>
      <w:spacing w:line="300" w:lineRule="atLeas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4B6327"/>
    <w:pPr>
      <w:ind w:left="720"/>
      <w:contextualSpacing/>
    </w:pPr>
  </w:style>
  <w:style w:type="character" w:customStyle="1" w:styleId="rvts9">
    <w:name w:val="rvts9"/>
    <w:basedOn w:val="a0"/>
    <w:rsid w:val="00512F87"/>
  </w:style>
  <w:style w:type="paragraph" w:styleId="ae">
    <w:name w:val="footnote text"/>
    <w:basedOn w:val="a"/>
    <w:link w:val="af"/>
    <w:uiPriority w:val="99"/>
    <w:semiHidden/>
    <w:unhideWhenUsed/>
    <w:rsid w:val="00512F87"/>
    <w:pPr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12F87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2F87"/>
    <w:rPr>
      <w:vertAlign w:val="superscript"/>
    </w:rPr>
  </w:style>
  <w:style w:type="paragraph" w:customStyle="1" w:styleId="quiz-title">
    <w:name w:val="quiz-title"/>
    <w:basedOn w:val="a"/>
    <w:rsid w:val="00592FA6"/>
    <w:pPr>
      <w:shd w:val="clear" w:color="auto" w:fill="000000"/>
      <w:spacing w:line="300" w:lineRule="atLeast"/>
    </w:pPr>
    <w:rPr>
      <w:color w:val="FFFFFF"/>
      <w:sz w:val="22"/>
      <w:szCs w:val="22"/>
      <w:shd w:val="clear" w:color="auto" w:fill="000000"/>
    </w:rPr>
  </w:style>
  <w:style w:type="paragraph" w:customStyle="1" w:styleId="af1">
    <w:name w:val="Додаток_список без подсечек (Посадова)"/>
    <w:basedOn w:val="ac"/>
    <w:uiPriority w:val="99"/>
    <w:rsid w:val="005A679B"/>
    <w:pPr>
      <w:tabs>
        <w:tab w:val="left" w:pos="567"/>
      </w:tabs>
    </w:pPr>
  </w:style>
  <w:style w:type="character" w:styleId="af2">
    <w:name w:val="Emphasis"/>
    <w:basedOn w:val="a0"/>
    <w:uiPriority w:val="20"/>
    <w:qFormat/>
    <w:rsid w:val="00DA34CE"/>
    <w:rPr>
      <w:i/>
      <w:iCs/>
    </w:rPr>
  </w:style>
  <w:style w:type="character" w:customStyle="1" w:styleId="fontstyle33">
    <w:name w:val="fontstyle33"/>
    <w:basedOn w:val="a0"/>
    <w:rsid w:val="000B4E23"/>
  </w:style>
  <w:style w:type="paragraph" w:customStyle="1" w:styleId="style4">
    <w:name w:val="style4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customStyle="1" w:styleId="style15">
    <w:name w:val="style15"/>
    <w:basedOn w:val="a"/>
    <w:rsid w:val="000B4E23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2761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2024-02-07T11:05:00Z</dcterms:created>
  <dcterms:modified xsi:type="dcterms:W3CDTF">2024-02-07T11:05:00Z</dcterms:modified>
</cp:coreProperties>
</file>