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BE58F" w14:textId="77777777" w:rsidR="00AE63FC" w:rsidRPr="00AE63FC" w:rsidRDefault="00AE63FC" w:rsidP="00AE63FC">
      <w:pPr>
        <w:spacing w:before="100" w:beforeAutospacing="1" w:after="100" w:afterAutospacing="1"/>
        <w:jc w:val="center"/>
        <w:rPr>
          <w:lang w:val="ru-RU" w:eastAsia="en-US"/>
        </w:rPr>
      </w:pPr>
      <w:r w:rsidRPr="00AE63FC">
        <w:rPr>
          <w:b/>
          <w:bCs/>
          <w:lang w:val="ru-RU" w:eastAsia="en-US"/>
        </w:rPr>
        <w:t xml:space="preserve">ПОСАДОВА ІНСТРУКЦІЯ </w:t>
      </w:r>
      <w:r w:rsidRPr="00AE63FC">
        <w:rPr>
          <w:b/>
          <w:bCs/>
          <w:lang w:val="ru-RU" w:eastAsia="en-US"/>
        </w:rPr>
        <w:br/>
        <w:t>адміністратора готелю</w:t>
      </w:r>
      <w:r w:rsidRPr="00AE63FC">
        <w:rPr>
          <w:b/>
          <w:bCs/>
          <w:lang w:val="ru-RU" w:eastAsia="en-US"/>
        </w:rPr>
        <w:br/>
        <w:t>(код КП — 4222)</w:t>
      </w:r>
    </w:p>
    <w:p w14:paraId="30E26DDA" w14:textId="77777777" w:rsidR="00AE63FC" w:rsidRPr="00AE63FC" w:rsidRDefault="00AE63FC" w:rsidP="00AE63FC">
      <w:pPr>
        <w:spacing w:before="100" w:beforeAutospacing="1" w:after="100" w:afterAutospacing="1"/>
        <w:jc w:val="center"/>
        <w:rPr>
          <w:lang w:val="ru-RU" w:eastAsia="en-US"/>
        </w:rPr>
      </w:pPr>
      <w:r w:rsidRPr="00AE63FC">
        <w:rPr>
          <w:b/>
          <w:bCs/>
          <w:lang w:val="ru-RU" w:eastAsia="en-US"/>
        </w:rPr>
        <w:t>1. Загальні положення</w:t>
      </w:r>
    </w:p>
    <w:p w14:paraId="799D01EF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1.1. Ця посадова інструкція визначає функціональні обов’язки, права та відповідальність адміністратора готелю.</w:t>
      </w:r>
    </w:p>
    <w:p w14:paraId="17602171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1.2. Адміністратор готелю належить до професійної групи «Технічні службовці».</w:t>
      </w:r>
    </w:p>
    <w:p w14:paraId="5DEFAA04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1.3. Адміністратор готелю призначається на посаду та звільняється з неї наказом директора підприємства (іншого керівника).за поданням начальника відділу обслуговування (або без подання).</w:t>
      </w:r>
    </w:p>
    <w:p w14:paraId="4E5A3D9C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1.4. Адміністратор безпосередньо підпорядковується начальнику відділу обслуговування (або іншому керівнику).</w:t>
      </w:r>
    </w:p>
    <w:p w14:paraId="76FA618F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1.5. У своїй діяльності адміністратор керується законодавчими та іншими нормативно-правовими (нормативно-технічними) актами України, що регламентують відповідну сферу діяльності, Статутом (Положенням) підприємства, Положеннями про відділ обслуговування, Положенням про комерційну таємницю підприємства, Правилами внутрішнього трудового розпорядку підприємства, наказами і розпорядженнями керівництва підприємства, вказівками начальника відділу обслуговування, відповідними інструкціями з охорони праці, цією посадовою інструкцією.</w:t>
      </w:r>
    </w:p>
    <w:p w14:paraId="7E7DAD9F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1.6. Головна функція адміністратора готелю (мета діяльності на посаді) — організація і здійснення процесу обслуговування гостей (відвідувачів) готелю.</w:t>
      </w:r>
    </w:p>
    <w:p w14:paraId="367AA493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1.7. Робоче місце адміністратора готелю знаходиться на відповідних об’єктах обслуговування відвідувачів готелю, за умовами праці відповідає чинним нормам і стандартам та обладнане сучасними засобами зв’язку та комунікацій, персональним комп’ютером, який підключено до локальної мережі підприємства та Інтернету, а також відповідною оргтехнікою, місцями зберігання документації (сейфом).</w:t>
      </w:r>
    </w:p>
    <w:p w14:paraId="1A085FF7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1.8. У разі відсутності адміністратора готелю на робочому місці (хвороба, відпустка, відрядження тощо) виконання його обов’язків забезпечує у межах компетенції інший працівник відділу обслуговування за розпорядженням начальника відділу обслуговування (іншого керівника).</w:t>
      </w:r>
    </w:p>
    <w:p w14:paraId="4E5641EC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1.9. Оригінал цієї посадової інструкції зберігається у відділі кадрів підприємства, перша копія — у начальника відділу обслуговування, друга копія — у адміністратора.</w:t>
      </w:r>
    </w:p>
    <w:p w14:paraId="5E2BE79B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1.10. У разі перерозподілу обов’язків між працівниками підприємства до цієї посадової інструкції за наказом директора підприємства можуть бути внесені зміни або доповнення відповідно до чинного законодавства.</w:t>
      </w:r>
    </w:p>
    <w:p w14:paraId="5560FC39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</w:p>
    <w:p w14:paraId="04B90B86" w14:textId="77777777" w:rsidR="00AE63FC" w:rsidRPr="00AE63FC" w:rsidRDefault="00AE63FC" w:rsidP="00AE63FC">
      <w:pPr>
        <w:spacing w:before="100" w:beforeAutospacing="1" w:after="100" w:afterAutospacing="1"/>
        <w:jc w:val="center"/>
        <w:rPr>
          <w:lang w:val="ru-RU" w:eastAsia="en-US"/>
        </w:rPr>
      </w:pPr>
      <w:r w:rsidRPr="00AE63FC">
        <w:rPr>
          <w:b/>
          <w:bCs/>
          <w:lang w:val="ru-RU" w:eastAsia="en-US"/>
        </w:rPr>
        <w:t>2. Завдання та обов’язки</w:t>
      </w:r>
    </w:p>
    <w:p w14:paraId="49FBCDF9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Адміністратор готелю виконує такі функціональні завдання та обов’язки:</w:t>
      </w:r>
    </w:p>
    <w:p w14:paraId="5C19AF6F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2.1. Надає за пред’явленням паспорта або іншого документа, що засвідчує особу, номери й місця прибулим до готелю.</w:t>
      </w:r>
    </w:p>
    <w:p w14:paraId="606C1754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2.2. Здійснює розрахунок за проживання та надання послуг у разі відсутності касира.</w:t>
      </w:r>
    </w:p>
    <w:p w14:paraId="2DC7E1D6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2.3. Наглядає за своєчасністю оплати за проживання в готелі та за послуги, не допускаючи заборгованості.</w:t>
      </w:r>
    </w:p>
    <w:p w14:paraId="682F8CEE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2.4. Забезпечує правильне використання номерів і місць, наглядає за своєчасною їх підготовкою для заселення та узгоджує термін проживання.</w:t>
      </w:r>
    </w:p>
    <w:p w14:paraId="033E7D87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2.5. Веде облік осіб, що проживають у готелі, здійснює контроль за звільненням номерів і місць.</w:t>
      </w:r>
    </w:p>
    <w:p w14:paraId="0F624936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2.6. Складає відомості про завантаженість готелю за поточну добу, оформляє переведення осіб, що проживають у готелі, з одного номера в інший за їх проханням.</w:t>
      </w:r>
    </w:p>
    <w:p w14:paraId="489F53B1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2.7. Забезпечує виконання правил користування і внутрішнього розпорядку в готелі.</w:t>
      </w:r>
    </w:p>
    <w:p w14:paraId="235A8B30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2.8. Вживає заходів щодо розв’язання конфліктів, які виникають між особами, які проживають у готелі, та обслуговуючим персоналом.</w:t>
      </w:r>
    </w:p>
    <w:p w14:paraId="639A7AC4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2.9. Приймає заявки на бронювання місць.</w:t>
      </w:r>
    </w:p>
    <w:p w14:paraId="3864923C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2.10. Передає адресатам кореспонденцію, яка надходить у готель.</w:t>
      </w:r>
    </w:p>
    <w:p w14:paraId="054AEA42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2.11. Веде облік речей, що забули особи, які проживали в готелі, та відвідувачі, вживає заходів щодо їх збереження і повернення.</w:t>
      </w:r>
    </w:p>
    <w:p w14:paraId="26098D04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2.12. Складає акти про пошкоджені або знищені особами, які проживають у готелі, матеріальні цінності готелю, стягує з винних за збитки у порядку, встановленому чинним законодавством.</w:t>
      </w:r>
    </w:p>
    <w:p w14:paraId="57739E48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2.13. Наглядає за додержанням чистоти в готелі, своєчасністю та якістю прибирання номерів, справністю електромережі, ліфтів, водопроводу та іншого обладнання готелю.</w:t>
      </w:r>
    </w:p>
    <w:p w14:paraId="098C031B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2.14. У разі відсутності довідкового бюро повідомляє номери телефонів інших готелів, швидкої медичної допомоги, відділення міліції та інших установ.</w:t>
      </w:r>
    </w:p>
    <w:p w14:paraId="5B5FD935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2.15. Керує роботою персоналу, який займається прийманням, розміщенням та обслуговуванням осіб, які проживають у готелі, здійснює контроль за виконанням підлеглими їх посадових інструкцій.</w:t>
      </w:r>
    </w:p>
    <w:p w14:paraId="071C9B27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lastRenderedPageBreak/>
        <w:t>2.16. Інформує керівництво підприємства про наявні недоліки в організації обслуговування відвідувачів, вживає заходів щодо їх ліквідації, здійснює контроль за виконанням працівниками вказівок керівництва підприємства.</w:t>
      </w:r>
    </w:p>
    <w:p w14:paraId="6F78D2EC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2.17. Виконує у межах компетенції інші подібні обов’язки за вказівкою начальника відділу обслуговування.</w:t>
      </w:r>
    </w:p>
    <w:p w14:paraId="0940AAF0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2.18. У встановленому порядку підвищує свою професійну кваліфікацію.</w:t>
      </w:r>
    </w:p>
    <w:p w14:paraId="10EA6EC4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2.19. Дотримується правил і норм охорони праці, пожежної безпеки, охорони навколишнього середовища.</w:t>
      </w:r>
    </w:p>
    <w:p w14:paraId="0CA803D0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</w:p>
    <w:p w14:paraId="24A6F54A" w14:textId="77777777" w:rsidR="00AE63FC" w:rsidRPr="00AE63FC" w:rsidRDefault="00AE63FC" w:rsidP="00AE63FC">
      <w:pPr>
        <w:spacing w:before="100" w:beforeAutospacing="1" w:after="100" w:afterAutospacing="1"/>
        <w:jc w:val="center"/>
        <w:rPr>
          <w:lang w:val="ru-RU" w:eastAsia="en-US"/>
        </w:rPr>
      </w:pPr>
      <w:r w:rsidRPr="00AE63FC">
        <w:rPr>
          <w:b/>
          <w:bCs/>
          <w:lang w:val="ru-RU" w:eastAsia="en-US"/>
        </w:rPr>
        <w:t>3. Права</w:t>
      </w:r>
    </w:p>
    <w:p w14:paraId="341CF099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Для виконання своїх функцій адміністратор готелю має право:</w:t>
      </w:r>
    </w:p>
    <w:p w14:paraId="5546F9D1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3.1. Вносити пропозиції начальнику відділу обслуговування з різних питань своєї діяльності.</w:t>
      </w:r>
    </w:p>
    <w:p w14:paraId="1EEAB7C5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3.2. Отримувати від структурних підрозділів підприємства та окремих працівників доречні матеріали та інформацію, необхідну для виконання своїх посадових обов’язків.</w:t>
      </w:r>
    </w:p>
    <w:p w14:paraId="2D98C92C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3.3. Брати участь у вирішенні доречних питань у відділі обслуговування у відповідності до своєї компетенції.</w:t>
      </w:r>
    </w:p>
    <w:p w14:paraId="596A7732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3.4. Здійснювати контроль роботи підпорядкованого обслуговуючого персоналу, давати йому відповідні вказівки.</w:t>
      </w:r>
    </w:p>
    <w:p w14:paraId="646BADAD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3.5. Ознайомлюватися із всіма документами, які визначають його права та обов’язки, критерії оцінювання якості виконання ним своїх посадових обов’язків.</w:t>
      </w:r>
    </w:p>
    <w:p w14:paraId="11F2B100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3.6. У межах компетенції за дорученням представляти інтереси підприємства перед сторонніми підприємствами, установами, організаціями, взаємодіяти з їх представниками, вести з ними переговори та ділове листування з відповідних питань.</w:t>
      </w:r>
    </w:p>
    <w:p w14:paraId="267CF6BD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3.7. Підписувати та візувати документи у межах своєї компетенції.</w:t>
      </w:r>
    </w:p>
    <w:p w14:paraId="23126ACE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</w:p>
    <w:p w14:paraId="149838E1" w14:textId="77777777" w:rsidR="00AE63FC" w:rsidRPr="00AE63FC" w:rsidRDefault="00AE63FC" w:rsidP="00AE63FC">
      <w:pPr>
        <w:spacing w:before="100" w:beforeAutospacing="1" w:after="100" w:afterAutospacing="1"/>
        <w:jc w:val="center"/>
        <w:rPr>
          <w:lang w:val="ru-RU" w:eastAsia="en-US"/>
        </w:rPr>
      </w:pPr>
      <w:r w:rsidRPr="00AE63FC">
        <w:rPr>
          <w:b/>
          <w:bCs/>
          <w:lang w:val="ru-RU" w:eastAsia="en-US"/>
        </w:rPr>
        <w:t>4. Відповідальність</w:t>
      </w:r>
    </w:p>
    <w:p w14:paraId="2ECAD3A0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4.1. Адміністратор готелю несе відповідальність за:</w:t>
      </w:r>
    </w:p>
    <w:p w14:paraId="36256A55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4.1.1. Неналежне виконання вимог організаційно-розпорядчих документів підприємства, що стосуються його напрямку діяльності.</w:t>
      </w:r>
    </w:p>
    <w:p w14:paraId="546D041D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lastRenderedPageBreak/>
        <w:t>4.1.2. Невиконання або неналежне виконання своїх посадових обов’язків згідно з цією посадовою інструкцією.</w:t>
      </w:r>
    </w:p>
    <w:p w14:paraId="7543A014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4.1.3. Перевищення своїх повноважень визначених цією посадовою інструкцією та іншими відповідними документами підприємства.</w:t>
      </w:r>
    </w:p>
    <w:p w14:paraId="3E610D69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4.1.4. Несанкціоноване розголошення комерційної таємниці підприємства.</w:t>
      </w:r>
    </w:p>
    <w:p w14:paraId="2C4C4F96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4.1.5. Вчинення матеріальних збитків підприємству у межах, встановлених чинним законодавством України.</w:t>
      </w:r>
    </w:p>
    <w:p w14:paraId="0695EA30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4.1.6. Недотримання правил і норм охорони праці, пожежної безпеки, охорони навколишнього середовища.</w:t>
      </w:r>
    </w:p>
    <w:p w14:paraId="4045EBDC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4.2. Оцінювання роботи адміністратора готелю здійснює начальник відділу обслуговування (інший керівник). Основними показниками при оцінюванні роботи адміністратора готелю є своєчасність та повнота виконання ним свої посадових обов’язків, дотримання вимог організаційно-розпорядчих документів підприємства, що стосуються його напрямків діяльності.</w:t>
      </w:r>
    </w:p>
    <w:p w14:paraId="55762825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</w:p>
    <w:p w14:paraId="30EEE963" w14:textId="77777777" w:rsidR="00AE63FC" w:rsidRPr="00AE63FC" w:rsidRDefault="00AE63FC" w:rsidP="00AE63FC">
      <w:pPr>
        <w:spacing w:before="100" w:beforeAutospacing="1" w:after="100" w:afterAutospacing="1"/>
        <w:jc w:val="center"/>
        <w:rPr>
          <w:lang w:val="ru-RU" w:eastAsia="en-US"/>
        </w:rPr>
      </w:pPr>
      <w:r w:rsidRPr="00AE63FC">
        <w:rPr>
          <w:b/>
          <w:bCs/>
          <w:lang w:val="ru-RU" w:eastAsia="en-US"/>
        </w:rPr>
        <w:t>5. Повинен знати</w:t>
      </w:r>
    </w:p>
    <w:p w14:paraId="587C3B8D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Адміністратор готелю повинен знати:</w:t>
      </w:r>
    </w:p>
    <w:p w14:paraId="31058018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5.1. Правила користування і внутрішнього розпорядку в готелі.</w:t>
      </w:r>
    </w:p>
    <w:p w14:paraId="3B0FD377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5.2. Прейскурант цін на номери й місця.</w:t>
      </w:r>
    </w:p>
    <w:p w14:paraId="69303F4A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5.3. Правила приймання та обслуговування громадян.</w:t>
      </w:r>
    </w:p>
    <w:p w14:paraId="7AF8E986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5.4. Перелік послуг, які надаються в готелі.</w:t>
      </w:r>
    </w:p>
    <w:p w14:paraId="3A23AC3F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5.5. Правила етикету.</w:t>
      </w:r>
    </w:p>
    <w:p w14:paraId="0593BC64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5.6. Порядок оформлення і розрахунків з особами, які проживають у готелі.</w:t>
      </w:r>
    </w:p>
    <w:p w14:paraId="0FAEF118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5.7. Експлуатаційну документацію.</w:t>
      </w:r>
    </w:p>
    <w:p w14:paraId="4563D200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5.8. Розміщення і години роботи об’єктів побутового обслуговування.</w:t>
      </w:r>
    </w:p>
    <w:p w14:paraId="217C3141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5.9. Номери телефонів інших готелів, торговельних установ, швидкої медичної допомоги, відділення міліції, пожежної охорони, аварійних служб.</w:t>
      </w:r>
    </w:p>
    <w:p w14:paraId="347A49A1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5.10. Настанови (процеси, вимоги, документацію) чинної на підприємстві системи управління якістю за напрямком своєї діяльності.</w:t>
      </w:r>
    </w:p>
    <w:p w14:paraId="5267761C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lastRenderedPageBreak/>
        <w:t>5.11. Методи обробки інформації з використанням сучасних технічних засобів комунікацій і зв’язку, комп’ютерів, відповідні прикладні програмні засоби.</w:t>
      </w:r>
    </w:p>
    <w:p w14:paraId="662AFB18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5.12. Правила і норми охорони праці, пожежної безпеки, охорони навколишнього середовища.</w:t>
      </w:r>
    </w:p>
    <w:p w14:paraId="19EFA947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</w:p>
    <w:p w14:paraId="1A3DCF4E" w14:textId="77777777" w:rsidR="00AE63FC" w:rsidRPr="00AE63FC" w:rsidRDefault="00AE63FC" w:rsidP="00AE63FC">
      <w:pPr>
        <w:spacing w:before="100" w:beforeAutospacing="1" w:after="100" w:afterAutospacing="1"/>
        <w:jc w:val="center"/>
        <w:rPr>
          <w:lang w:val="ru-RU" w:eastAsia="en-US"/>
        </w:rPr>
      </w:pPr>
      <w:r w:rsidRPr="00AE63FC">
        <w:rPr>
          <w:b/>
          <w:bCs/>
          <w:lang w:val="ru-RU" w:eastAsia="en-US"/>
        </w:rPr>
        <w:t>6. Кваліфікаційні вимоги</w:t>
      </w:r>
    </w:p>
    <w:p w14:paraId="504693E4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  <w:r w:rsidRPr="00AE63FC">
        <w:rPr>
          <w:lang w:val="ru-RU" w:eastAsia="en-US"/>
        </w:rPr>
        <w:t>Початковий рівень (короткий цикл) вищої освіти (молодший спеціаліст, молодший бакалавр) за спеціальністю відповідної галузі знань або професійно-технічна освіта. Без вимог до стажу роботи. Для готелів, які обслуговують іноземних громадян, — володіння однією з іноземних мов в обсязі спеціальних курсів.</w:t>
      </w:r>
    </w:p>
    <w:p w14:paraId="3EA46047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ru-RU" w:eastAsia="en-US"/>
        </w:rPr>
      </w:pPr>
    </w:p>
    <w:p w14:paraId="430E6473" w14:textId="77777777" w:rsidR="00AE63FC" w:rsidRPr="00AE63FC" w:rsidRDefault="00AE63FC" w:rsidP="00AE63FC">
      <w:pPr>
        <w:spacing w:before="100" w:beforeAutospacing="1" w:after="100" w:afterAutospacing="1"/>
        <w:jc w:val="center"/>
        <w:rPr>
          <w:lang w:val="en-US" w:eastAsia="en-US"/>
        </w:rPr>
      </w:pPr>
      <w:r w:rsidRPr="00AE63FC">
        <w:rPr>
          <w:b/>
          <w:bCs/>
          <w:lang w:val="en-US" w:eastAsia="en-US"/>
        </w:rPr>
        <w:t>7. Взаємовідносини (зв’язки) за посадою</w:t>
      </w:r>
    </w:p>
    <w:p w14:paraId="1A3075C2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en-US" w:eastAsia="en-US"/>
        </w:rPr>
      </w:pPr>
      <w:r w:rsidRPr="00AE63FC">
        <w:rPr>
          <w:lang w:val="en-US" w:eastAsia="en-US"/>
        </w:rPr>
        <w:t>Для виконання обов’язків та реалізації своїх адміністратор готелю взаємодіє з:</w:t>
      </w:r>
    </w:p>
    <w:p w14:paraId="50224F1E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en-US" w:eastAsia="en-US"/>
        </w:rPr>
      </w:pPr>
      <w:r w:rsidRPr="00AE63FC">
        <w:rPr>
          <w:lang w:val="en-US" w:eastAsia="en-US"/>
        </w:rPr>
        <w:t>7.1. Іншими працівниками відділу обслуговування з питань, що пов’язані з виконанням адміністратором готелю своїх посадових обов’язків, надання та отримання відповідної інформації (матеріалів, документів).</w:t>
      </w:r>
    </w:p>
    <w:p w14:paraId="4F422237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en-US" w:eastAsia="en-US"/>
        </w:rPr>
      </w:pPr>
      <w:r w:rsidRPr="00AE63FC">
        <w:rPr>
          <w:lang w:val="en-US" w:eastAsia="en-US"/>
        </w:rPr>
        <w:t>7.2. Представниками інших структурних підрозділів підприємства з питань отримання/надання відповідної інформації, матеріалів, документів, засобів тощо.</w:t>
      </w:r>
    </w:p>
    <w:p w14:paraId="37277C89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en-US" w:eastAsia="en-US"/>
        </w:rPr>
      </w:pPr>
      <w:r w:rsidRPr="00AE63FC">
        <w:rPr>
          <w:lang w:val="en-US" w:eastAsia="en-US"/>
        </w:rPr>
        <w:t>7.3. Представниками клієнтів (партнерів) підприємства з питань, що пов’язані з виконанням адміністратором готелю своїх посадових обов’язків, надання та отримання відповідної інформації (матеріалів, документів).</w:t>
      </w:r>
    </w:p>
    <w:p w14:paraId="00E16479" w14:textId="77777777" w:rsidR="00AE63FC" w:rsidRPr="00AE63FC" w:rsidRDefault="00AE63FC" w:rsidP="00AE63FC">
      <w:pPr>
        <w:spacing w:before="100" w:beforeAutospacing="1" w:after="100" w:afterAutospacing="1"/>
        <w:jc w:val="both"/>
        <w:rPr>
          <w:lang w:val="en-US" w:eastAsia="en-US"/>
        </w:rPr>
      </w:pPr>
      <w:r w:rsidRPr="00AE63FC">
        <w:rPr>
          <w:lang w:val="en-US" w:eastAsia="en-US"/>
        </w:rPr>
        <w:t>7.4. Представниками інших (сторонніх) підприємств, установ, організацій у межах компетенції з питань, що представляють спільний інтерес для зазначених організацій та підприємства або з питань, що пов’язані з повноваженнями сторонніх організацій у відповідних сферах.</w:t>
      </w:r>
    </w:p>
    <w:p w14:paraId="61D81B1F" w14:textId="708E8AC4" w:rsidR="00AE63FC" w:rsidRPr="00AE63FC" w:rsidRDefault="00AE63FC" w:rsidP="00AE63FC">
      <w:pPr>
        <w:rPr>
          <w:lang w:eastAsia="en-US"/>
        </w:rPr>
      </w:pPr>
      <w:r>
        <w:rPr>
          <w:lang w:eastAsia="en-US"/>
        </w:rPr>
        <w:t xml:space="preserve"> </w:t>
      </w:r>
    </w:p>
    <w:p w14:paraId="3A9551B3" w14:textId="59C5173A" w:rsidR="00AE63FC" w:rsidRPr="00AE63FC" w:rsidRDefault="00AE63FC" w:rsidP="00AE63FC">
      <w:pPr>
        <w:spacing w:before="100" w:beforeAutospacing="1" w:after="100" w:afterAutospacing="1"/>
        <w:jc w:val="both"/>
        <w:rPr>
          <w:lang w:eastAsia="en-US"/>
        </w:rPr>
      </w:pPr>
      <w:r w:rsidRPr="00AE63FC">
        <w:rPr>
          <w:lang w:val="en-US" w:eastAsia="en-US"/>
        </w:rPr>
        <w:fldChar w:fldCharType="begin"/>
      </w:r>
      <w:r>
        <w:rPr>
          <w:lang w:val="en-US" w:eastAsia="en-US"/>
        </w:rPr>
        <w:instrText>HYPERLINK "C:\\media\\uploads\\2020\\06\\04\\administrator_gotelyu.doc" \t "_bla</w:instrText>
      </w:r>
      <w:bookmarkStart w:id="0" w:name="_GoBack"/>
      <w:bookmarkEnd w:id="0"/>
      <w:r>
        <w:rPr>
          <w:lang w:val="en-US" w:eastAsia="en-US"/>
        </w:rPr>
        <w:instrText>nk"</w:instrText>
      </w:r>
      <w:r w:rsidRPr="00AE63FC">
        <w:rPr>
          <w:lang w:val="en-US" w:eastAsia="en-US"/>
        </w:rPr>
      </w:r>
      <w:r w:rsidRPr="00AE63FC">
        <w:rPr>
          <w:lang w:val="en-US" w:eastAsia="en-US"/>
        </w:rPr>
        <w:fldChar w:fldCharType="separate"/>
      </w:r>
      <w:r w:rsidRPr="00AE63FC">
        <w:rPr>
          <w:rStyle w:val="af5"/>
        </w:rPr>
        <w:t>C:\media\uploads\2020\06\04\administrator_gotelyu.doc</w:t>
      </w:r>
      <w:r w:rsidRPr="00AE63FC">
        <w:rPr>
          <w:lang w:val="en-US" w:eastAsia="en-US"/>
        </w:rPr>
        <w:fldChar w:fldCharType="end"/>
      </w:r>
      <w:r>
        <w:rPr>
          <w:lang w:eastAsia="en-US"/>
        </w:rPr>
        <w:t xml:space="preserve"> </w:t>
      </w:r>
    </w:p>
    <w:p w14:paraId="608E1F7C" w14:textId="1C08CA6D" w:rsidR="00694108" w:rsidRPr="00AE63FC" w:rsidRDefault="00694108" w:rsidP="00AE63FC"/>
    <w:sectPr w:rsidR="00694108" w:rsidRPr="00AE63FC" w:rsidSect="00C5540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AA7BF" w14:textId="77777777" w:rsidR="002345EF" w:rsidRDefault="002345EF" w:rsidP="00C55407">
      <w:r>
        <w:separator/>
      </w:r>
    </w:p>
  </w:endnote>
  <w:endnote w:type="continuationSeparator" w:id="0">
    <w:p w14:paraId="64BC4E26" w14:textId="77777777" w:rsidR="002345EF" w:rsidRDefault="002345EF" w:rsidP="00C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Cambri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9DDEF" w14:textId="77777777" w:rsidR="002345EF" w:rsidRDefault="002345EF" w:rsidP="00C55407">
      <w:r>
        <w:separator/>
      </w:r>
    </w:p>
  </w:footnote>
  <w:footnote w:type="continuationSeparator" w:id="0">
    <w:p w14:paraId="04E1E966" w14:textId="77777777" w:rsidR="002345EF" w:rsidRDefault="002345EF" w:rsidP="00C5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8ACBD" w14:textId="12D3CABB" w:rsidR="00C55407" w:rsidRDefault="00C55407">
    <w:pPr>
      <w:pStyle w:val="a6"/>
    </w:pPr>
    <w:r>
      <w:rPr>
        <w:noProof/>
        <w:sz w:val="22"/>
        <w:szCs w:val="22"/>
        <w:lang w:val="en-US" w:eastAsia="en-US"/>
      </w:rPr>
      <w:drawing>
        <wp:inline distT="0" distB="0" distL="0" distR="0" wp14:anchorId="2D2BEC18" wp14:editId="1371829A">
          <wp:extent cx="969419" cy="445273"/>
          <wp:effectExtent l="0" t="0" r="254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965" cy="455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</w:p>
  <w:p w14:paraId="2B829B3B" w14:textId="77777777" w:rsidR="00C55407" w:rsidRDefault="00C55407">
    <w:pPr>
      <w:pStyle w:val="a6"/>
    </w:pPr>
  </w:p>
  <w:p w14:paraId="65DFFE78" w14:textId="53B1495B" w:rsidR="00C55407" w:rsidRDefault="00C554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07"/>
    <w:rsid w:val="00001CF6"/>
    <w:rsid w:val="0000389E"/>
    <w:rsid w:val="000220E5"/>
    <w:rsid w:val="00032E3D"/>
    <w:rsid w:val="000334AE"/>
    <w:rsid w:val="00042F2C"/>
    <w:rsid w:val="0005296E"/>
    <w:rsid w:val="00054DB2"/>
    <w:rsid w:val="000603AE"/>
    <w:rsid w:val="00066BA2"/>
    <w:rsid w:val="00067270"/>
    <w:rsid w:val="00071D24"/>
    <w:rsid w:val="00076DEB"/>
    <w:rsid w:val="00082DFD"/>
    <w:rsid w:val="00097FC3"/>
    <w:rsid w:val="000A6D87"/>
    <w:rsid w:val="000B4E23"/>
    <w:rsid w:val="000C402A"/>
    <w:rsid w:val="000C57CE"/>
    <w:rsid w:val="000E1A7B"/>
    <w:rsid w:val="000F52B4"/>
    <w:rsid w:val="000F7C69"/>
    <w:rsid w:val="0010306E"/>
    <w:rsid w:val="00122902"/>
    <w:rsid w:val="00134456"/>
    <w:rsid w:val="001850DD"/>
    <w:rsid w:val="0019420E"/>
    <w:rsid w:val="00195890"/>
    <w:rsid w:val="001A1A2F"/>
    <w:rsid w:val="001C1222"/>
    <w:rsid w:val="001C2366"/>
    <w:rsid w:val="002345EF"/>
    <w:rsid w:val="00246353"/>
    <w:rsid w:val="00252F3E"/>
    <w:rsid w:val="00262725"/>
    <w:rsid w:val="00263AB3"/>
    <w:rsid w:val="00271E0E"/>
    <w:rsid w:val="00274CD2"/>
    <w:rsid w:val="002934B1"/>
    <w:rsid w:val="00293A0F"/>
    <w:rsid w:val="0029768F"/>
    <w:rsid w:val="002C4F76"/>
    <w:rsid w:val="002C6ACA"/>
    <w:rsid w:val="002E6E13"/>
    <w:rsid w:val="002E73D2"/>
    <w:rsid w:val="002F3FBE"/>
    <w:rsid w:val="003113EB"/>
    <w:rsid w:val="00313994"/>
    <w:rsid w:val="0031749D"/>
    <w:rsid w:val="00320855"/>
    <w:rsid w:val="00334DB3"/>
    <w:rsid w:val="0033583C"/>
    <w:rsid w:val="00336DE5"/>
    <w:rsid w:val="00360D1E"/>
    <w:rsid w:val="00376AB3"/>
    <w:rsid w:val="003818BB"/>
    <w:rsid w:val="00391765"/>
    <w:rsid w:val="003C03E1"/>
    <w:rsid w:val="003C281E"/>
    <w:rsid w:val="003D0C66"/>
    <w:rsid w:val="003D2D79"/>
    <w:rsid w:val="003E1548"/>
    <w:rsid w:val="0040180C"/>
    <w:rsid w:val="004021F0"/>
    <w:rsid w:val="00402FB9"/>
    <w:rsid w:val="00403F81"/>
    <w:rsid w:val="00422ED2"/>
    <w:rsid w:val="00424E7C"/>
    <w:rsid w:val="00427D22"/>
    <w:rsid w:val="004454C0"/>
    <w:rsid w:val="004834F9"/>
    <w:rsid w:val="00491CE1"/>
    <w:rsid w:val="00497C1F"/>
    <w:rsid w:val="004A26EC"/>
    <w:rsid w:val="004B120A"/>
    <w:rsid w:val="004B6327"/>
    <w:rsid w:val="004C219C"/>
    <w:rsid w:val="004C71A1"/>
    <w:rsid w:val="004D7B52"/>
    <w:rsid w:val="004E304D"/>
    <w:rsid w:val="004F2B23"/>
    <w:rsid w:val="004F47B4"/>
    <w:rsid w:val="00512F87"/>
    <w:rsid w:val="00526523"/>
    <w:rsid w:val="00542DD8"/>
    <w:rsid w:val="00543C46"/>
    <w:rsid w:val="00563AE7"/>
    <w:rsid w:val="00581291"/>
    <w:rsid w:val="005908C5"/>
    <w:rsid w:val="00592FA6"/>
    <w:rsid w:val="005A679B"/>
    <w:rsid w:val="005C1810"/>
    <w:rsid w:val="005C1A60"/>
    <w:rsid w:val="005C7D72"/>
    <w:rsid w:val="005D309E"/>
    <w:rsid w:val="005D673F"/>
    <w:rsid w:val="0066329A"/>
    <w:rsid w:val="00694108"/>
    <w:rsid w:val="006A0EFC"/>
    <w:rsid w:val="006B34AC"/>
    <w:rsid w:val="006C0767"/>
    <w:rsid w:val="006D465D"/>
    <w:rsid w:val="006E4358"/>
    <w:rsid w:val="006E5646"/>
    <w:rsid w:val="006E7489"/>
    <w:rsid w:val="006F1F81"/>
    <w:rsid w:val="00715127"/>
    <w:rsid w:val="0072612A"/>
    <w:rsid w:val="007369F9"/>
    <w:rsid w:val="007476ED"/>
    <w:rsid w:val="007520A4"/>
    <w:rsid w:val="007A2855"/>
    <w:rsid w:val="007C0655"/>
    <w:rsid w:val="007C33B5"/>
    <w:rsid w:val="007C4B71"/>
    <w:rsid w:val="007C76A7"/>
    <w:rsid w:val="007F1CD6"/>
    <w:rsid w:val="007F30CB"/>
    <w:rsid w:val="007F77B0"/>
    <w:rsid w:val="00803F8E"/>
    <w:rsid w:val="00804C87"/>
    <w:rsid w:val="00807E4C"/>
    <w:rsid w:val="0082764B"/>
    <w:rsid w:val="00837AA5"/>
    <w:rsid w:val="00841593"/>
    <w:rsid w:val="0084294A"/>
    <w:rsid w:val="00846D2F"/>
    <w:rsid w:val="00870DBA"/>
    <w:rsid w:val="0087336C"/>
    <w:rsid w:val="008757D8"/>
    <w:rsid w:val="00896C38"/>
    <w:rsid w:val="00896DD4"/>
    <w:rsid w:val="00896E6D"/>
    <w:rsid w:val="008A281C"/>
    <w:rsid w:val="008A7115"/>
    <w:rsid w:val="008A7ECE"/>
    <w:rsid w:val="008C5DF9"/>
    <w:rsid w:val="008E1A2C"/>
    <w:rsid w:val="008E7169"/>
    <w:rsid w:val="008F74B2"/>
    <w:rsid w:val="0090196C"/>
    <w:rsid w:val="00912CCC"/>
    <w:rsid w:val="00925204"/>
    <w:rsid w:val="009279E5"/>
    <w:rsid w:val="00931784"/>
    <w:rsid w:val="009510AD"/>
    <w:rsid w:val="00970317"/>
    <w:rsid w:val="0097726A"/>
    <w:rsid w:val="009831BE"/>
    <w:rsid w:val="0098414A"/>
    <w:rsid w:val="00986B4E"/>
    <w:rsid w:val="0099746B"/>
    <w:rsid w:val="009B40C0"/>
    <w:rsid w:val="009B47FE"/>
    <w:rsid w:val="009C7E49"/>
    <w:rsid w:val="009D031A"/>
    <w:rsid w:val="009D0ADD"/>
    <w:rsid w:val="009D16AA"/>
    <w:rsid w:val="009E39BE"/>
    <w:rsid w:val="009E530F"/>
    <w:rsid w:val="009E6721"/>
    <w:rsid w:val="009F0FE6"/>
    <w:rsid w:val="009F4A04"/>
    <w:rsid w:val="009F757E"/>
    <w:rsid w:val="00A000F1"/>
    <w:rsid w:val="00A262C8"/>
    <w:rsid w:val="00A32AE1"/>
    <w:rsid w:val="00A3603B"/>
    <w:rsid w:val="00A37C47"/>
    <w:rsid w:val="00A55945"/>
    <w:rsid w:val="00A6092F"/>
    <w:rsid w:val="00A649C1"/>
    <w:rsid w:val="00A808F1"/>
    <w:rsid w:val="00A84621"/>
    <w:rsid w:val="00A9293C"/>
    <w:rsid w:val="00A95DDB"/>
    <w:rsid w:val="00AA4339"/>
    <w:rsid w:val="00AB2275"/>
    <w:rsid w:val="00AD5C4B"/>
    <w:rsid w:val="00AE068C"/>
    <w:rsid w:val="00AE63FC"/>
    <w:rsid w:val="00B164A5"/>
    <w:rsid w:val="00B167E7"/>
    <w:rsid w:val="00B21F35"/>
    <w:rsid w:val="00B30432"/>
    <w:rsid w:val="00B35A62"/>
    <w:rsid w:val="00B41B17"/>
    <w:rsid w:val="00B55EE2"/>
    <w:rsid w:val="00B74AFD"/>
    <w:rsid w:val="00B944D7"/>
    <w:rsid w:val="00BD78C3"/>
    <w:rsid w:val="00BE371E"/>
    <w:rsid w:val="00BF5DC7"/>
    <w:rsid w:val="00BF6E28"/>
    <w:rsid w:val="00BF743F"/>
    <w:rsid w:val="00C0163A"/>
    <w:rsid w:val="00C13258"/>
    <w:rsid w:val="00C1726D"/>
    <w:rsid w:val="00C23FAD"/>
    <w:rsid w:val="00C25819"/>
    <w:rsid w:val="00C33A49"/>
    <w:rsid w:val="00C42BE0"/>
    <w:rsid w:val="00C53131"/>
    <w:rsid w:val="00C55407"/>
    <w:rsid w:val="00C64C89"/>
    <w:rsid w:val="00C6546D"/>
    <w:rsid w:val="00C74B35"/>
    <w:rsid w:val="00CA7786"/>
    <w:rsid w:val="00CB379A"/>
    <w:rsid w:val="00CB4D10"/>
    <w:rsid w:val="00CC669A"/>
    <w:rsid w:val="00CD5C76"/>
    <w:rsid w:val="00CD6AB1"/>
    <w:rsid w:val="00CE4C14"/>
    <w:rsid w:val="00CE5F09"/>
    <w:rsid w:val="00D20B4E"/>
    <w:rsid w:val="00D20C17"/>
    <w:rsid w:val="00D376CC"/>
    <w:rsid w:val="00D42665"/>
    <w:rsid w:val="00D95C45"/>
    <w:rsid w:val="00DA34CE"/>
    <w:rsid w:val="00DB2136"/>
    <w:rsid w:val="00DB4F59"/>
    <w:rsid w:val="00DC578E"/>
    <w:rsid w:val="00DE1C66"/>
    <w:rsid w:val="00DE5ED7"/>
    <w:rsid w:val="00DF6291"/>
    <w:rsid w:val="00E0433B"/>
    <w:rsid w:val="00E108A7"/>
    <w:rsid w:val="00E47954"/>
    <w:rsid w:val="00E53477"/>
    <w:rsid w:val="00E56DBF"/>
    <w:rsid w:val="00E653D8"/>
    <w:rsid w:val="00E65A38"/>
    <w:rsid w:val="00E74E6E"/>
    <w:rsid w:val="00E93882"/>
    <w:rsid w:val="00EB61E5"/>
    <w:rsid w:val="00EC6FEE"/>
    <w:rsid w:val="00EE3BCE"/>
    <w:rsid w:val="00EF5212"/>
    <w:rsid w:val="00F0167C"/>
    <w:rsid w:val="00F07C9D"/>
    <w:rsid w:val="00F163EE"/>
    <w:rsid w:val="00F25058"/>
    <w:rsid w:val="00F51514"/>
    <w:rsid w:val="00F61711"/>
    <w:rsid w:val="00F7342B"/>
    <w:rsid w:val="00F94ED5"/>
    <w:rsid w:val="00FB35D1"/>
    <w:rsid w:val="00FB3ADC"/>
    <w:rsid w:val="00FC77BE"/>
    <w:rsid w:val="00FD56A5"/>
    <w:rsid w:val="00FE3F92"/>
    <w:rsid w:val="00FF0B98"/>
    <w:rsid w:val="00FF4F41"/>
    <w:rsid w:val="00FF5792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04FDC"/>
  <w15:chartTrackingRefBased/>
  <w15:docId w15:val="{F37553D7-4999-4DC6-993C-56421D33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6327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407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C55407"/>
    <w:rPr>
      <w:b/>
      <w:bCs/>
    </w:rPr>
  </w:style>
  <w:style w:type="paragraph" w:styleId="a5">
    <w:name w:val="No Spacing"/>
    <w:basedOn w:val="a"/>
    <w:uiPriority w:val="1"/>
    <w:qFormat/>
    <w:rsid w:val="00C55407"/>
    <w:pPr>
      <w:spacing w:before="100" w:beforeAutospacing="1" w:after="100" w:afterAutospacing="1"/>
    </w:pPr>
    <w:rPr>
      <w:lang w:eastAsia="uk-UA"/>
    </w:rPr>
  </w:style>
  <w:style w:type="paragraph" w:styleId="a6">
    <w:name w:val="header"/>
    <w:basedOn w:val="a"/>
    <w:link w:val="a7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5407"/>
  </w:style>
  <w:style w:type="paragraph" w:styleId="a8">
    <w:name w:val="footer"/>
    <w:basedOn w:val="a"/>
    <w:link w:val="a9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407"/>
  </w:style>
  <w:style w:type="paragraph" w:customStyle="1" w:styleId="3ShiftAlt">
    <w:name w:val="Додаток_заголовок 3 (Додаток___Shift+Alt)"/>
    <w:uiPriority w:val="2"/>
    <w:rsid w:val="009B40C0"/>
    <w:pPr>
      <w:suppressAutoHyphens/>
      <w:autoSpaceDE w:val="0"/>
      <w:autoSpaceDN w:val="0"/>
      <w:adjustRightInd w:val="0"/>
      <w:spacing w:after="0" w:line="230" w:lineRule="atLeast"/>
      <w:jc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uiPriority w:val="99"/>
    <w:rsid w:val="009B40C0"/>
    <w:rPr>
      <w:rFonts w:ascii="Times New Roman" w:hAnsi="Times New Roman" w:cs="Times New Roman" w:hint="default"/>
      <w:b/>
      <w:bCs/>
    </w:rPr>
  </w:style>
  <w:style w:type="paragraph" w:customStyle="1" w:styleId="Ctrl">
    <w:name w:val="Статья_список_с_подсечками (Статья ___Ctrl)"/>
    <w:uiPriority w:val="1"/>
    <w:rsid w:val="009B40C0"/>
    <w:pPr>
      <w:numPr>
        <w:numId w:val="1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uiPriority w:val="99"/>
    <w:rsid w:val="009B40C0"/>
    <w:rPr>
      <w:rFonts w:ascii="Times New Roman" w:hAnsi="Times New Roman" w:cs="Times New Roman" w:hint="default"/>
      <w:i/>
      <w:iCs/>
    </w:rPr>
  </w:style>
  <w:style w:type="paragraph" w:customStyle="1" w:styleId="Ctrl0">
    <w:name w:val="Статья_основной_текст (Статья ___Ctrl)"/>
    <w:uiPriority w:val="1"/>
    <w:rsid w:val="009B40C0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Batang" w:hAnsi="Times New Roman" w:cs="Arno Pro"/>
      <w:color w:val="000000"/>
      <w:sz w:val="24"/>
      <w:szCs w:val="25"/>
    </w:rPr>
  </w:style>
  <w:style w:type="table" w:styleId="aa">
    <w:name w:val="Table Grid"/>
    <w:basedOn w:val="a1"/>
    <w:rsid w:val="009B40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_індекс"/>
    <w:rsid w:val="009B40C0"/>
    <w:rPr>
      <w:vertAlign w:val="superscript"/>
    </w:rPr>
  </w:style>
  <w:style w:type="paragraph" w:customStyle="1" w:styleId="ac">
    <w:name w:val="Додаток_основной_текст (Посадова)"/>
    <w:basedOn w:val="a"/>
    <w:uiPriority w:val="99"/>
    <w:rsid w:val="009B40C0"/>
    <w:pPr>
      <w:autoSpaceDE w:val="0"/>
      <w:autoSpaceDN w:val="0"/>
      <w:adjustRightInd w:val="0"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rsid w:val="004B6327"/>
    <w:rPr>
      <w:rFonts w:ascii="Times New Roman" w:eastAsia="Times New Roman" w:hAnsi="Times New Roman" w:cs="Times New Roman"/>
      <w:b/>
      <w:bCs/>
      <w:sz w:val="38"/>
      <w:szCs w:val="38"/>
      <w:lang w:val="ru-RU" w:eastAsia="ru-RU"/>
    </w:rPr>
  </w:style>
  <w:style w:type="paragraph" w:customStyle="1" w:styleId="footnote">
    <w:name w:val="footnote"/>
    <w:basedOn w:val="a"/>
    <w:rsid w:val="004B6327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Ul">
    <w:name w:val="Ul"/>
    <w:basedOn w:val="a"/>
    <w:rsid w:val="004B6327"/>
    <w:pPr>
      <w:spacing w:line="30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4B6327"/>
    <w:pPr>
      <w:ind w:left="720"/>
      <w:contextualSpacing/>
    </w:pPr>
  </w:style>
  <w:style w:type="character" w:customStyle="1" w:styleId="rvts9">
    <w:name w:val="rvts9"/>
    <w:basedOn w:val="a0"/>
    <w:rsid w:val="00512F87"/>
  </w:style>
  <w:style w:type="paragraph" w:styleId="ae">
    <w:name w:val="footnote text"/>
    <w:basedOn w:val="a"/>
    <w:link w:val="af"/>
    <w:uiPriority w:val="99"/>
    <w:semiHidden/>
    <w:unhideWhenUsed/>
    <w:rsid w:val="00512F87"/>
    <w:pPr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512F87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12F87"/>
    <w:rPr>
      <w:vertAlign w:val="superscript"/>
    </w:rPr>
  </w:style>
  <w:style w:type="paragraph" w:customStyle="1" w:styleId="quiz-title">
    <w:name w:val="quiz-title"/>
    <w:basedOn w:val="a"/>
    <w:rsid w:val="00592FA6"/>
    <w:pPr>
      <w:shd w:val="clear" w:color="auto" w:fill="000000"/>
      <w:spacing w:line="300" w:lineRule="atLeast"/>
    </w:pPr>
    <w:rPr>
      <w:color w:val="FFFFFF"/>
      <w:sz w:val="22"/>
      <w:szCs w:val="22"/>
      <w:shd w:val="clear" w:color="auto" w:fill="000000"/>
    </w:rPr>
  </w:style>
  <w:style w:type="paragraph" w:customStyle="1" w:styleId="af1">
    <w:name w:val="Додаток_список без подсечек (Посадова)"/>
    <w:basedOn w:val="ac"/>
    <w:uiPriority w:val="99"/>
    <w:rsid w:val="005A679B"/>
    <w:pPr>
      <w:tabs>
        <w:tab w:val="left" w:pos="567"/>
      </w:tabs>
    </w:pPr>
  </w:style>
  <w:style w:type="character" w:styleId="af2">
    <w:name w:val="Emphasis"/>
    <w:basedOn w:val="a0"/>
    <w:uiPriority w:val="20"/>
    <w:qFormat/>
    <w:rsid w:val="00DA34CE"/>
    <w:rPr>
      <w:i/>
      <w:iCs/>
    </w:rPr>
  </w:style>
  <w:style w:type="character" w:customStyle="1" w:styleId="fontstyle33">
    <w:name w:val="fontstyle33"/>
    <w:basedOn w:val="a0"/>
    <w:rsid w:val="000B4E23"/>
  </w:style>
  <w:style w:type="paragraph" w:customStyle="1" w:styleId="style4">
    <w:name w:val="style4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customStyle="1" w:styleId="style15">
    <w:name w:val="style15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styleId="af3">
    <w:name w:val="Body Text"/>
    <w:basedOn w:val="a"/>
    <w:link w:val="af4"/>
    <w:unhideWhenUsed/>
    <w:rsid w:val="006A0EFC"/>
    <w:pPr>
      <w:tabs>
        <w:tab w:val="left" w:pos="9000"/>
      </w:tabs>
      <w:ind w:right="791"/>
    </w:pPr>
  </w:style>
  <w:style w:type="character" w:customStyle="1" w:styleId="af4">
    <w:name w:val="Основной текст Знак"/>
    <w:basedOn w:val="a0"/>
    <w:link w:val="af3"/>
    <w:rsid w:val="006A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rsid w:val="006A0EFC"/>
    <w:pPr>
      <w:widowControl w:val="0"/>
      <w:autoSpaceDE w:val="0"/>
      <w:autoSpaceDN w:val="0"/>
      <w:adjustRightInd w:val="0"/>
      <w:spacing w:line="192" w:lineRule="exact"/>
      <w:ind w:firstLine="245"/>
      <w:jc w:val="both"/>
    </w:pPr>
    <w:rPr>
      <w:rFonts w:ascii="Arial" w:hAnsi="Arial" w:cs="Arial"/>
      <w:lang w:val="ru-RU"/>
    </w:rPr>
  </w:style>
  <w:style w:type="paragraph" w:customStyle="1" w:styleId="Style150">
    <w:name w:val="Style15"/>
    <w:basedOn w:val="a"/>
    <w:uiPriority w:val="99"/>
    <w:rsid w:val="006A0EFC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FontStyle25">
    <w:name w:val="Font Style25"/>
    <w:basedOn w:val="a0"/>
    <w:uiPriority w:val="99"/>
    <w:rsid w:val="006A0EF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30">
    <w:name w:val="Font Style33"/>
    <w:basedOn w:val="a0"/>
    <w:uiPriority w:val="99"/>
    <w:rsid w:val="006A0EFC"/>
    <w:rPr>
      <w:rFonts w:ascii="Times New Roman" w:hAnsi="Times New Roman" w:cs="Times New Roman"/>
      <w:sz w:val="12"/>
      <w:szCs w:val="12"/>
    </w:rPr>
  </w:style>
  <w:style w:type="paragraph" w:customStyle="1" w:styleId="style12">
    <w:name w:val="style12"/>
    <w:basedOn w:val="a"/>
    <w:rsid w:val="007369F9"/>
    <w:pPr>
      <w:spacing w:before="100" w:beforeAutospacing="1" w:after="100" w:afterAutospacing="1"/>
    </w:pPr>
    <w:rPr>
      <w:lang w:eastAsia="uk-UA"/>
    </w:rPr>
  </w:style>
  <w:style w:type="character" w:customStyle="1" w:styleId="fontstyle250">
    <w:name w:val="fontstyle25"/>
    <w:basedOn w:val="a0"/>
    <w:rsid w:val="00870DBA"/>
  </w:style>
  <w:style w:type="paragraph" w:customStyle="1" w:styleId="style10">
    <w:name w:val="style10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style2">
    <w:name w:val="style2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2"/>
    <w:basedOn w:val="a"/>
    <w:rsid w:val="00252F3E"/>
    <w:pPr>
      <w:spacing w:before="100" w:beforeAutospacing="1" w:after="100" w:afterAutospacing="1"/>
    </w:pPr>
    <w:rPr>
      <w:lang w:eastAsia="uk-UA"/>
    </w:rPr>
  </w:style>
  <w:style w:type="paragraph" w:customStyle="1" w:styleId="item-title">
    <w:name w:val="item-title"/>
    <w:basedOn w:val="a"/>
    <w:rsid w:val="004A26EC"/>
    <w:pPr>
      <w:spacing w:before="100" w:beforeAutospacing="1" w:after="100" w:afterAutospacing="1"/>
    </w:pPr>
    <w:rPr>
      <w:lang w:eastAsia="uk-UA"/>
    </w:rPr>
  </w:style>
  <w:style w:type="paragraph" w:customStyle="1" w:styleId="ctrl1">
    <w:name w:val="ctrl"/>
    <w:basedOn w:val="a"/>
    <w:rsid w:val="00097FC3"/>
    <w:pPr>
      <w:spacing w:before="100" w:beforeAutospacing="1" w:after="100" w:afterAutospacing="1"/>
    </w:pPr>
    <w:rPr>
      <w:lang w:eastAsia="uk-UA"/>
    </w:rPr>
  </w:style>
  <w:style w:type="paragraph" w:customStyle="1" w:styleId="ctrl00">
    <w:name w:val="ctrl0"/>
    <w:basedOn w:val="a"/>
    <w:rsid w:val="00097FC3"/>
    <w:pPr>
      <w:spacing w:before="100" w:beforeAutospacing="1" w:after="100" w:afterAutospacing="1"/>
    </w:pPr>
    <w:rPr>
      <w:lang w:eastAsia="uk-UA"/>
    </w:rPr>
  </w:style>
  <w:style w:type="character" w:styleId="af5">
    <w:name w:val="Hyperlink"/>
    <w:basedOn w:val="a0"/>
    <w:uiPriority w:val="99"/>
    <w:unhideWhenUsed/>
    <w:rsid w:val="00EF5212"/>
    <w:rPr>
      <w:color w:val="0000FF"/>
      <w:u w:val="single"/>
    </w:rPr>
  </w:style>
  <w:style w:type="paragraph" w:customStyle="1" w:styleId="text">
    <w:name w:val="text"/>
    <w:basedOn w:val="a"/>
    <w:rsid w:val="005908C5"/>
    <w:pPr>
      <w:spacing w:before="100" w:beforeAutospacing="1" w:after="100" w:afterAutospacing="1"/>
    </w:pPr>
    <w:rPr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6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profpressa10</cp:lastModifiedBy>
  <cp:revision>2</cp:revision>
  <dcterms:created xsi:type="dcterms:W3CDTF">2025-07-01T12:30:00Z</dcterms:created>
  <dcterms:modified xsi:type="dcterms:W3CDTF">2025-07-01T12:30:00Z</dcterms:modified>
</cp:coreProperties>
</file>